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27531A" w:rsidRPr="00EC26EE" w14:paraId="1151C6D9" w14:textId="77777777" w:rsidTr="00932C3E">
        <w:tc>
          <w:tcPr>
            <w:tcW w:w="3686" w:type="dxa"/>
          </w:tcPr>
          <w:p w14:paraId="1393AF1B" w14:textId="18BFFE67" w:rsidR="00C2620F" w:rsidRPr="00EC26EE" w:rsidRDefault="00C2620F" w:rsidP="001B277C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7DD0C9B7" w14:textId="1729DD6A" w:rsidR="00C2620F" w:rsidRPr="00EC26EE" w:rsidRDefault="0027531A" w:rsidP="00932C3E">
            <w:pPr>
              <w:ind w:firstLine="37"/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DD76F36" w14:textId="18791F80" w:rsidR="00C2620F" w:rsidRPr="00EC26EE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EC26EE" w:rsidRDefault="0027531A" w:rsidP="00932C3E">
            <w:pPr>
              <w:ind w:left="-249" w:hanging="4"/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EC26EE" w:rsidRDefault="0027531A" w:rsidP="00706735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EC26EE" w:rsidRDefault="0027531A" w:rsidP="00E22180">
            <w:pPr>
              <w:ind w:left="-252"/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EC26EE" w:rsidRDefault="00C2620F" w:rsidP="0027531A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C26EE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12"/>
          <w:szCs w:val="12"/>
        </w:rPr>
      </w:pPr>
    </w:p>
    <w:p w14:paraId="3215890B" w14:textId="3C21F8E2" w:rsidR="00932C3E" w:rsidRPr="00EC26EE" w:rsidRDefault="006B390A" w:rsidP="003760D1">
      <w:pPr>
        <w:spacing w:after="0" w:line="240" w:lineRule="auto"/>
        <w:jc w:val="center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    </w:t>
      </w:r>
      <w:r w:rsidR="00932C3E"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วันที่ </w:t>
      </w:r>
      <w:r w:rsidR="00426F80"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๒๙</w:t>
      </w:r>
      <w:r w:rsidR="00932C3E"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กรกฎาคม พ.ศ.๒๕๖๘</w:t>
      </w:r>
    </w:p>
    <w:p w14:paraId="68EE9348" w14:textId="77777777" w:rsidR="00932C3E" w:rsidRPr="00EC26EE" w:rsidRDefault="00932C3E" w:rsidP="00932C3E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22"/>
          <w:szCs w:val="22"/>
          <w:lang w:bidi="th-TH"/>
        </w:rPr>
      </w:pPr>
    </w:p>
    <w:p w14:paraId="11E2A270" w14:textId="693BCF8D" w:rsidR="00C2620F" w:rsidRPr="00EC26EE" w:rsidRDefault="00C2620F" w:rsidP="00080D4D">
      <w:pPr>
        <w:tabs>
          <w:tab w:val="left" w:pos="1276"/>
        </w:tabs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proofErr w:type="spellStart"/>
      <w:r w:rsidRPr="00EC26EE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="00663D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760D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="00DE4F2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1117C3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</w:p>
    <w:p w14:paraId="7805B1FC" w14:textId="2730733B" w:rsidR="00080D4D" w:rsidRPr="00EC26EE" w:rsidRDefault="00C2620F" w:rsidP="00080D4D">
      <w:pPr>
        <w:tabs>
          <w:tab w:val="left" w:pos="1276"/>
        </w:tabs>
        <w:spacing w:after="0" w:line="240" w:lineRule="auto"/>
        <w:ind w:left="1276" w:right="119" w:hanging="1276"/>
        <w:jc w:val="thaiDistribute"/>
        <w:rPr>
          <w:rFonts w:ascii="TH SarabunPSK" w:hAnsi="TH SarabunPSK" w:cs="TH SarabunPSK" w:hint="cs"/>
          <w:spacing w:val="-14"/>
          <w:sz w:val="32"/>
          <w:szCs w:val="32"/>
          <w:lang w:bidi="th-TH"/>
        </w:rPr>
      </w:pPr>
      <w:proofErr w:type="spellStart"/>
      <w:r w:rsidRPr="00EC26EE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="00663D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760D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80D4D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="00726032"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ประธาน</w:t>
      </w:r>
      <w:bookmarkStart w:id="0" w:name="_Hlk204648794"/>
      <w:r w:rsidR="001117C3"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คณะกรรมการวิสามัญศึกษาและพิจารณาการติดตั้งระบบผลิตไฟฟ้าจากพลังงานแสงอาทิตย์ของกรุงเทพมหานคร</w:t>
      </w:r>
      <w:bookmarkEnd w:id="0"/>
    </w:p>
    <w:p w14:paraId="4F2290FB" w14:textId="3DBAACCD" w:rsidR="00080D4D" w:rsidRPr="00EC26EE" w:rsidRDefault="00080D4D" w:rsidP="00080D4D">
      <w:pPr>
        <w:tabs>
          <w:tab w:val="left" w:pos="1276"/>
        </w:tabs>
        <w:spacing w:after="0" w:line="240" w:lineRule="auto"/>
        <w:ind w:left="709" w:right="-164" w:hanging="709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>สิ่งที่ส่งมาด้วย</w:t>
      </w:r>
      <w:r w:rsidRPr="00EC26EE">
        <w:rPr>
          <w:rFonts w:ascii="TH SarabunPSK" w:hAnsi="TH SarabunPSK" w:cs="TH SarabunPSK" w:hint="cs"/>
          <w:spacing w:val="-14"/>
          <w:sz w:val="32"/>
          <w:szCs w:val="32"/>
          <w:cs/>
          <w:lang w:bidi="th-TH"/>
        </w:rPr>
        <w:tab/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ผลการพิจารณา</w:t>
      </w:r>
    </w:p>
    <w:tbl>
      <w:tblPr>
        <w:tblStyle w:val="a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642"/>
      </w:tblGrid>
      <w:tr w:rsidR="00726032" w:rsidRPr="00EC26EE" w14:paraId="58F12177" w14:textId="77777777" w:rsidTr="00080D4D">
        <w:tc>
          <w:tcPr>
            <w:tcW w:w="998" w:type="dxa"/>
          </w:tcPr>
          <w:p w14:paraId="446F9D7A" w14:textId="345803C1" w:rsidR="00726032" w:rsidRPr="00EC26EE" w:rsidRDefault="00663DF2" w:rsidP="00663DF2">
            <w:pPr>
              <w:ind w:right="-252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อ้างถึง </w:t>
            </w:r>
          </w:p>
        </w:tc>
        <w:tc>
          <w:tcPr>
            <w:tcW w:w="8642" w:type="dxa"/>
          </w:tcPr>
          <w:p w14:paraId="08F92445" w14:textId="0B1B19A1" w:rsidR="00726032" w:rsidRPr="00EC26EE" w:rsidRDefault="00663DF2" w:rsidP="003760D1">
            <w:pPr>
              <w:pStyle w:val="ae"/>
              <w:numPr>
                <w:ilvl w:val="0"/>
                <w:numId w:val="27"/>
              </w:numPr>
              <w:ind w:left="311" w:hanging="284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หนังสือคณะกรรมการวินิจฉัยปัญหาการจัดซื้อจัดจ้างและการบริหารพัสดุภาครัฐ กรมบัญชีกลาง 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ด่วนที่สุด 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ที่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กค (</w:t>
            </w:r>
            <w:proofErr w:type="spellStart"/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กวจ</w:t>
            </w:r>
            <w:proofErr w:type="spellEnd"/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) ๐๔๐๕.๒/๒๙๗๕๒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วันที่ ๒๘ สิงหาคม ๒๕๖๖</w:t>
            </w:r>
            <w:r w:rsidR="003760D1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ที่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กค (</w:t>
            </w:r>
            <w:proofErr w:type="spellStart"/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กวจ</w:t>
            </w:r>
            <w:proofErr w:type="spellEnd"/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) ๐๔๐๕.๒/๔๑๔๑๒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วันที่ ๑๐ พฤศจิกายน ๒๕๖๑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ที่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กค (</w:t>
            </w:r>
            <w:proofErr w:type="spellStart"/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กวจ</w:t>
            </w:r>
            <w:proofErr w:type="spellEnd"/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) ๐๔๐๕.๒/ว๒๖๐ ลงวันที่ ๕ มิถุนายน ๒๕๖๑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74A4F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และ ที่ </w:t>
            </w:r>
            <w:r w:rsidR="00726032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กค (</w:t>
            </w:r>
            <w:proofErr w:type="spellStart"/>
            <w:r w:rsidR="00726032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กวจ</w:t>
            </w:r>
            <w:proofErr w:type="spellEnd"/>
            <w:r w:rsidR="00726032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) ๐๔๐๕.๒/ว๑๑๙ </w:t>
            </w:r>
            <w:r w:rsidR="00011260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</w:t>
            </w:r>
            <w:r w:rsidR="00726032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วันที่ ๗ มีนาคม ๒๕๖๑ </w:t>
            </w:r>
          </w:p>
        </w:tc>
      </w:tr>
      <w:tr w:rsidR="00726032" w:rsidRPr="00EC26EE" w14:paraId="14D6A3BD" w14:textId="77777777" w:rsidTr="00080D4D">
        <w:tc>
          <w:tcPr>
            <w:tcW w:w="998" w:type="dxa"/>
          </w:tcPr>
          <w:p w14:paraId="61D8FAA4" w14:textId="77777777" w:rsidR="00726032" w:rsidRPr="00EC26EE" w:rsidRDefault="00726032" w:rsidP="001117C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8642" w:type="dxa"/>
          </w:tcPr>
          <w:p w14:paraId="5C1460E9" w14:textId="00D171B7" w:rsidR="00726032" w:rsidRPr="00EC26EE" w:rsidRDefault="00674A4F" w:rsidP="00006CA5">
            <w:pPr>
              <w:pStyle w:val="ae"/>
              <w:numPr>
                <w:ilvl w:val="0"/>
                <w:numId w:val="27"/>
              </w:numPr>
              <w:ind w:left="311" w:hanging="284"/>
              <w:jc w:val="both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หนังสือกรมธนารักษ์ ที่ </w:t>
            </w: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กค ๐๓๑๒/ว 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๑๓๗</w:t>
            </w: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ลงวันที่ ๑๘ ธันวาคม ๒๕๖๖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และที่ กค ๐๓๑๒/ว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3312E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๗๙ </w:t>
            </w:r>
            <w:r w:rsidR="00006CA5"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</w:t>
            </w: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วันที่ ๑๘ ธันวาคม ๒๕๖๖</w:t>
            </w:r>
          </w:p>
        </w:tc>
      </w:tr>
      <w:tr w:rsidR="00726032" w:rsidRPr="00EC26EE" w14:paraId="0120CE5C" w14:textId="77777777" w:rsidTr="00080D4D">
        <w:tc>
          <w:tcPr>
            <w:tcW w:w="998" w:type="dxa"/>
          </w:tcPr>
          <w:p w14:paraId="7E49CEC0" w14:textId="77777777" w:rsidR="00726032" w:rsidRPr="00EC26EE" w:rsidRDefault="00726032" w:rsidP="001117C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8642" w:type="dxa"/>
          </w:tcPr>
          <w:p w14:paraId="708D8B2A" w14:textId="71E78A4C" w:rsidR="00726032" w:rsidRPr="00EC26EE" w:rsidRDefault="003312E5" w:rsidP="003760D1">
            <w:pPr>
              <w:ind w:left="311" w:hanging="284"/>
              <w:jc w:val="thaiDistribute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  <w:r w:rsidR="00600CC6"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หนังสือ</w:t>
            </w:r>
            <w:r w:rsidR="00600CC6"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สำนักงบประมาณ</w:t>
            </w:r>
            <w:r w:rsidR="00600CC6"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ลง</w:t>
            </w:r>
            <w:r w:rsidR="00600CC6" w:rsidRPr="00EC26EE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 xml:space="preserve">วันที่ ๔ มิถุนายน ๒๕๖๔ </w:t>
            </w:r>
          </w:p>
        </w:tc>
      </w:tr>
    </w:tbl>
    <w:p w14:paraId="28300012" w14:textId="547F8C87" w:rsidR="0045022A" w:rsidRDefault="00726032" w:rsidP="0045022A">
      <w:pPr>
        <w:spacing w:after="0" w:line="240" w:lineRule="auto"/>
        <w:ind w:left="1418" w:hanging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EC26EE">
        <w:rPr>
          <w:rFonts w:ascii="TH SarabunPSK" w:hAnsi="TH SarabunPSK" w:cs="TH SarabunPSK" w:hint="cs"/>
          <w:sz w:val="16"/>
          <w:szCs w:val="16"/>
          <w:cs/>
          <w:lang w:bidi="th-TH"/>
        </w:rPr>
        <w:tab/>
      </w:r>
    </w:p>
    <w:p w14:paraId="53A52317" w14:textId="39630E7F" w:rsidR="00080D4D" w:rsidRPr="00EC26EE" w:rsidRDefault="00726032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สืบเนื่องจากการประชุม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 (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</w:rPr>
        <w:t xml:space="preserve">Solar Cell) 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ของกรุงเทพมหานคร </w:t>
      </w:r>
      <w:r w:rsidR="00600CC6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ณ สภากรุงเทพมหานคร เขตดินแดง 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312E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๒๒ กรกฎาคม พ.ศ.๒๕๖๘ </w:t>
      </w:r>
      <w:r w:rsidR="003312E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</w:t>
      </w:r>
      <w:r w:rsidR="00080D4D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โดยนางสาวฐิติมา มโนหมั่นศรัทธา ตำแหน่ง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ประธานกรรมการบริหาร</w:t>
      </w:r>
      <w:r w:rsidR="003312E5"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และทีมงานของบริษัทฯ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ได้นำเสนอโครงการ</w:t>
      </w:r>
      <w:r w:rsidR="00080D4D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ติดตั้งระบบผลิตไฟฟ้าจากพลังงานแสงอาทิตย์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เพื่อการอนุรักษ์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พลังงานและลดค่าใช้จ่ายทางไฟฟ้า</w:t>
      </w:r>
      <w:r w:rsidR="002E7ADE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สำหรับ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โรงเรียนสังกัดกรุงเทพมหานคร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ในรูป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แบบ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PPA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(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Private Purchase Agreement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)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E7ADE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โดยกรุงเทพมหานครไม่ต้องลงทุนค่าติดตั้งและค่าบำรุงรักษาตลอดอายุสัญญา ทั้งนี้ </w:t>
      </w:r>
      <w:r w:rsidR="00600CC6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นายพุทธิพัชร์ ธันยาธรรมนนท์ </w:t>
      </w:r>
      <w:r w:rsidR="003760D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ท่านประธานคณะกรรมการวิสามัญฯ 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ข้อส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ั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เกต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ว่า กรุงเทพมหานคร</w:t>
      </w:r>
      <w:r w:rsidR="002E7ADE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49E0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บริษัทเอกชน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มาลงทุนสำรวจ </w:t>
      </w:r>
      <w:r w:rsidR="00F91E56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จากพลังงานแสงอาทิตย์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</w:t>
      </w:r>
      <w:r w:rsidR="009D49E0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ะ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</w:t>
      </w:r>
      <w:r w:rsidR="00426F80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เงิน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ค่าบริการ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เป็นรายเดือน</w:t>
      </w:r>
      <w:r w:rsidR="002E7ADE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เช่นเดียวกับค่า</w:t>
      </w:r>
      <w:r w:rsidR="00FD0560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บริการ</w:t>
      </w:r>
      <w:r w:rsidR="002E7ADE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ไฟฟ้าที่จ่ายตามปกติ</w:t>
      </w:r>
      <w:r w:rsidR="001117C3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ได้หรือไม่</w:t>
      </w:r>
      <w:r w:rsidR="000106C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นั้น</w:t>
      </w:r>
    </w:p>
    <w:p w14:paraId="49AC3A35" w14:textId="454AC25C" w:rsidR="00080D4D" w:rsidRPr="00EC26EE" w:rsidRDefault="002E7ADE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การนี้ บริษัท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ฯ</w:t>
      </w:r>
      <w:r w:rsidR="009D49E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26F8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นำข้อส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ั</w:t>
      </w:r>
      <w:r w:rsidR="00426F8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ง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เกตุของ</w:t>
      </w:r>
      <w:r w:rsidR="003760D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ท่าน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ประธานคณะกรรมการวิสามัญฯ </w:t>
      </w:r>
      <w:r w:rsidR="00426F8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มาให้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ฝ่ายกฎหมาย</w:t>
      </w:r>
      <w:r w:rsidR="009D49E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ของบริษัทฯ </w:t>
      </w:r>
      <w:r w:rsidR="00FD056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ร่วม</w:t>
      </w:r>
      <w:r w:rsidR="00F841F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กัน</w:t>
      </w:r>
      <w:r w:rsidR="00426F8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พิจารณา</w:t>
      </w:r>
      <w:r w:rsidR="009D49E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หา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ทาง</w:t>
      </w:r>
      <w:r w:rsidR="008120F7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แก้ไข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ปัญหา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นี้</w:t>
      </w:r>
      <w:r w:rsidR="0072603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FD056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โดยรวบรวมแนวทางการดำเนินการและข้อวินิจฉัยเกี่ยวกับโครงการการติดตั้ง</w:t>
      </w:r>
      <w:r w:rsidR="003760D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FD056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จาก</w:t>
      </w:r>
      <w:r w:rsidR="00FD0560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กรมบัญชีกลาง</w:t>
      </w:r>
      <w:r w:rsidR="00FD0560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และหน่วยงานที่เกี่ยวข้อง </w:t>
      </w:r>
      <w:r w:rsidR="008873C9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ตามหนังสือที่อ้างถึงนั้น จึง</w:t>
      </w:r>
      <w:r w:rsidR="009D49E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สรุป</w:t>
      </w:r>
      <w:r w:rsidR="00FD056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ได้</w:t>
      </w:r>
      <w:r w:rsidR="009D49E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ว่า 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="00FD0560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</w:t>
      </w:r>
      <w:r w:rsidR="008120F7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บริษัท โอเอวัน จำกัด</w:t>
      </w:r>
      <w:r w:rsidR="008120F7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8873C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ดำเนินการ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ลงทุน</w:t>
      </w:r>
      <w:r w:rsidR="00DE4F2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โครงการติดตั้งระบบผลิตไฟฟ้าจากพลังงานแสงอาทิตย์เพื่อการอนุรักษ์</w:t>
      </w:r>
      <w:r w:rsidR="00DE4F2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พลังงานและลดค่าใช้จ่ายทางไฟฟ้าสำหรับโรงเรียนสังกัดกรุงเทพมหานคร</w:t>
      </w:r>
      <w:r w:rsidR="00DE4F2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เงินค่าบริการเป็นรายเดือน</w:t>
      </w:r>
      <w:r w:rsidR="00DE4F2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ในหมวดค่าสาธารณูปโภค (ค่าไฟฟ้า) 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DE4F2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ดูถูกต้องตาม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กฎหมาย</w:t>
      </w:r>
      <w:r w:rsidR="008873C9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รายละเอียด</w:t>
      </w:r>
      <w:r w:rsidR="008120F7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ตาม</w:t>
      </w:r>
      <w:r w:rsidR="00DE4F2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</w:p>
    <w:p w14:paraId="1B5DCC03" w14:textId="13C6B8CD" w:rsidR="00006CA5" w:rsidRPr="00EC26EE" w:rsidRDefault="00006CA5" w:rsidP="00080D4D">
      <w:pPr>
        <w:spacing w:after="0" w:line="240" w:lineRule="auto"/>
        <w:ind w:right="79" w:firstLine="1276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color w:val="000000" w:themeColor="text1"/>
          <w:sz w:val="28"/>
          <w:szCs w:val="28"/>
          <w:lang w:bidi="th-TH"/>
        </w:rPr>
        <w:drawing>
          <wp:anchor distT="0" distB="0" distL="114300" distR="114300" simplePos="0" relativeHeight="251659264" behindDoc="0" locked="0" layoutInCell="1" allowOverlap="1" wp14:anchorId="228CEFBA" wp14:editId="3DC08493">
            <wp:simplePos x="0" y="0"/>
            <wp:positionH relativeFrom="margin">
              <wp:posOffset>2445385</wp:posOffset>
            </wp:positionH>
            <wp:positionV relativeFrom="paragraph">
              <wp:posOffset>259509</wp:posOffset>
            </wp:positionV>
            <wp:extent cx="1125220" cy="269240"/>
            <wp:effectExtent l="0" t="0" r="0" b="0"/>
            <wp:wrapNone/>
            <wp:docPr id="518114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08" r="10388" b="1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FD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14:paraId="54D10F33" w14:textId="076F293B" w:rsidR="00006CA5" w:rsidRPr="00EC26EE" w:rsidRDefault="00006CA5" w:rsidP="00006CA5">
      <w:pPr>
        <w:pStyle w:val="ae"/>
        <w:tabs>
          <w:tab w:val="left" w:pos="2127"/>
        </w:tabs>
        <w:spacing w:after="0" w:line="240" w:lineRule="auto"/>
        <w:ind w:left="0"/>
        <w:jc w:val="center"/>
        <w:rPr>
          <w:rFonts w:ascii="TH SarabunPSK" w:eastAsia="TH SarabunPSK" w:hAnsi="TH SarabunPSK" w:cs="TH SarabunPSK" w:hint="cs"/>
          <w:color w:val="000000" w:themeColor="text1"/>
          <w:sz w:val="28"/>
          <w:szCs w:val="28"/>
          <w:lang w:bidi="th-TH"/>
        </w:rPr>
      </w:pPr>
    </w:p>
    <w:p w14:paraId="458CD662" w14:textId="78684FFA" w:rsidR="00606FD2" w:rsidRPr="00EC26EE" w:rsidRDefault="00006CA5" w:rsidP="00006CA5">
      <w:pPr>
        <w:pStyle w:val="ae"/>
        <w:tabs>
          <w:tab w:val="left" w:pos="2127"/>
        </w:tabs>
        <w:spacing w:after="0" w:line="240" w:lineRule="auto"/>
        <w:ind w:left="0"/>
        <w:jc w:val="center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(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นางสาวฐิติมา มโนหมั่นศรัทธา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)</w:t>
      </w: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  <w:t>ประธาน</w:t>
      </w:r>
      <w:proofErr w:type="spellStart"/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บริหาร</w:t>
      </w:r>
    </w:p>
    <w:p w14:paraId="3DE29086" w14:textId="37CF2D36" w:rsidR="00DE4F21" w:rsidRPr="00EC26EE" w:rsidRDefault="00DE4F21">
      <w:pP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 w:rsidRPr="00EC26EE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br w:type="page"/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3C53F2" w:rsidRPr="00EC26EE" w14:paraId="3EDD18BB" w14:textId="77777777" w:rsidTr="00754788">
        <w:tc>
          <w:tcPr>
            <w:tcW w:w="3686" w:type="dxa"/>
          </w:tcPr>
          <w:p w14:paraId="2FE35F9B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40D78E4E" w14:textId="77777777" w:rsidR="003C53F2" w:rsidRPr="00EC26EE" w:rsidRDefault="003C53F2" w:rsidP="00754788">
            <w:pPr>
              <w:ind w:firstLine="37"/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88CF72F" wp14:editId="22F37222">
                  <wp:extent cx="963386" cy="963386"/>
                  <wp:effectExtent l="0" t="0" r="8255" b="8255"/>
                  <wp:docPr id="1714302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87B2DBD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1896789D" w14:textId="77777777" w:rsidR="003C53F2" w:rsidRPr="00EC26EE" w:rsidRDefault="003C53F2" w:rsidP="00754788">
            <w:pPr>
              <w:ind w:left="-249" w:hanging="4"/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5F9DE76A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47C3B92E" w14:textId="77777777" w:rsidR="003C53F2" w:rsidRPr="00EC26EE" w:rsidRDefault="003C53F2" w:rsidP="00754788">
            <w:pPr>
              <w:ind w:left="-252"/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3AA3F43A" w14:textId="77777777" w:rsidR="003C53F2" w:rsidRPr="00EC26EE" w:rsidRDefault="003C53F2" w:rsidP="00754788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430A9899" w14:textId="77777777" w:rsidR="003C53F2" w:rsidRPr="00EC26EE" w:rsidRDefault="003C53F2" w:rsidP="003C53F2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12"/>
          <w:szCs w:val="12"/>
        </w:rPr>
      </w:pPr>
    </w:p>
    <w:p w14:paraId="18549175" w14:textId="6566478E" w:rsidR="00252771" w:rsidRPr="0045022A" w:rsidRDefault="00252771" w:rsidP="003F4CE8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spacing w:val="-6"/>
          <w:sz w:val="40"/>
          <w:szCs w:val="40"/>
          <w:lang w:bidi="th-TH"/>
        </w:rPr>
      </w:pPr>
      <w:r w:rsidRPr="0045022A">
        <w:rPr>
          <w:rFonts w:ascii="TH SarabunPSK" w:eastAsia="TH SarabunPSK" w:hAnsi="TH SarabunPSK" w:cs="TH SarabunPSK" w:hint="cs"/>
          <w:b/>
          <w:bCs/>
          <w:spacing w:val="-6"/>
          <w:sz w:val="40"/>
          <w:szCs w:val="40"/>
          <w:cs/>
          <w:lang w:bidi="th-TH"/>
        </w:rPr>
        <w:t>ผลการพิจารณา</w:t>
      </w:r>
    </w:p>
    <w:p w14:paraId="04410C91" w14:textId="77777777" w:rsidR="003F4CE8" w:rsidRPr="00EC26EE" w:rsidRDefault="003F4CE8" w:rsidP="003F4CE8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</w:p>
    <w:p w14:paraId="15306EDD" w14:textId="33EC3DFA" w:rsidR="003C53F2" w:rsidRPr="00EC26EE" w:rsidRDefault="003F4CE8" w:rsidP="003F4CE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จากข้อสังเกตของ</w:t>
      </w:r>
      <w:r w:rsidR="00221D0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ท่าน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ประธานคณะกรรมการวิสามัญศึกษาและพิจารณาการติดตั้งระบบผลิตไฟฟ้าจากพลังงานแสงอาทิตย์ (</w:t>
      </w:r>
      <w:r w:rsidRPr="00EC26EE">
        <w:rPr>
          <w:rFonts w:ascii="TH SarabunPSK" w:hAnsi="TH SarabunPSK" w:cs="TH SarabunPSK" w:hint="cs"/>
          <w:sz w:val="32"/>
          <w:szCs w:val="32"/>
        </w:rPr>
        <w:t xml:space="preserve">Solar Cell) 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ของกรุงเทพมหานคร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1D08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เกี่ยวกับแนวทางการดำเนินการ</w:t>
      </w:r>
      <w:r w:rsidR="00DE4F2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DE4F2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</w:t>
      </w:r>
      <w:r w:rsidR="00221D08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ให้แก่โรงเรียนในสังกัดกรุงเทพมหานคร 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ฝ่ายกฎหมาย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ของบริษัท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โอเอวัน จำกัด ได้</w:t>
      </w:r>
      <w:r w:rsidR="00221D0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รวบรวม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นังสือราชการที่เกี่ยวกับการพิจารณาของคณะกรรมการวินิจฉัยปัญหาการจัดซื้อจัดจ้างและการบริหารพัสดุภาครัฐ กรมบัญชี</w:t>
      </w:r>
      <w:r w:rsidR="00221D0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กลาง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กระทรวงการคลัง</w:t>
      </w:r>
      <w:r w:rsidR="00221D0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กรมธนารักษ์ กองพัฒนาธุรกิจและศักยภาพที่ราชพัสดุ กระทรวงการคลัง และสำนักงบประมาณ กระทรวงการคลัง ที่ออกให้กับหน่วยงานต่าง ๆ ทั่วประเทศ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พิจารณาเฉพาะเรื่องที่เกี่ยวกับ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การติดตั้งระบบผลิตไฟฟ้าจากพลังงานแสงอาทิตย์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มาศึกษา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และ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วิเคราะห์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ผล</w:t>
      </w:r>
      <w:proofErr w:type="spellStart"/>
      <w:r w:rsidR="00DE4F2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ทง</w:t>
      </w:r>
      <w:proofErr w:type="spellEnd"/>
      <w:r w:rsidR="00DE4F2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กฎหมาย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จำนวน ๗ ฉบับ จำแนกเป็น ๒ กลุ่ม ดังนี้</w:t>
      </w:r>
    </w:p>
    <w:p w14:paraId="7E19CF2D" w14:textId="1DF2001D" w:rsidR="003C53F2" w:rsidRPr="00EC26EE" w:rsidRDefault="003C53F2" w:rsidP="003C53F2">
      <w:pPr>
        <w:pStyle w:val="ae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หนังสือเวียน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B390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จำนวน ๔ ฉบับ ดังนี้</w:t>
      </w:r>
    </w:p>
    <w:p w14:paraId="3F2DE8B5" w14:textId="3C8EB892" w:rsidR="003C53F2" w:rsidRPr="00EC26EE" w:rsidRDefault="00B83CFA" w:rsidP="00B83CFA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๑.๑ หนังสือ</w:t>
      </w:r>
      <w:bookmarkStart w:id="1" w:name="_Hlk204618119"/>
      <w:r w:rsidR="003F4CE8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</w:t>
      </w:r>
      <w:r w:rsidR="003F4CE8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ลาง</w:t>
      </w:r>
      <w:r w:rsidR="003F4CE8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 กระทรวงการคลัง</w:t>
      </w:r>
      <w:bookmarkEnd w:id="1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ด่วนที่สุด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ที่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) ๐๔๐๕.๒/ว๑๑๙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วันที่ ๗ มีนาคม ๒๕๖๑ </w:t>
      </w:r>
      <w:r w:rsidR="003F4CE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ถึง ปลัดกระทรวง อธิบดี อธิการบดี เลขาธิการ ผู้อำนวยการ ผู้บัญชาการ ผู้ว่าราชการจังหวัด ผู้ว่าราชการกรุงเทพมหานคร ผู้ว่าการ หัวหน้ารัฐวิสาหกิจ หัวหน้าส่วนราชการส่วนท้องถิ่น และหัวหน้าหน่วยงานอื่นของรัฐ</w:t>
      </w:r>
      <w:r w:rsidR="003F4CE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เรื่องแนวทางปฏิบัติในการจัดหาพัสดุที่เกี่ยวกับค่าใช้จ่ายในการบริหารงาน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 โดย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สาระของหนังสือฉบับนี้คือ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ค่าสาธารณูปโภค เช่น ค่าไฟฟ้า ค่าน้ำ ค่าโทรศัพท์ ของหน่วยงานของรัฐและบ้านพักราชการ ไม่ใช่การจัดซื้อจัดจ้าง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ตามพระราชบัญญัติการจัดซื้อจัดจ้างและการบริหารพัสดุภาครัฐ พ.ศ.๒๕๖๐</w:t>
      </w:r>
    </w:p>
    <w:p w14:paraId="5F454F3A" w14:textId="5958F1E3" w:rsidR="003C53F2" w:rsidRPr="00EC26EE" w:rsidRDefault="00B83CFA" w:rsidP="00B83CFA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๑.๒ หนังสือ</w:t>
      </w: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กรมบัญชีกลาง กระทรวงการคลัง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) ๐๔๐๕.๒/ว๒๖๐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วันที่ ๕ มิถุนายน ๒๕๖๑</w:t>
      </w:r>
      <w:r w:rsidR="003F4CE8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3F4CE8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ถึง ปลัดกระทรวง อธิบดี อธิการบดี เลขาธิการ ผู้อำนวยการ ผู้บัญชาการ ผู้ว่าราชการจังหวัด ผู้ว่าราชการกรุงเทพมหานคร ผู้ว่าการ หัวหน้ารัฐวิสาหกิจ ผู้บริหารท้องถิ่น และหัวหน้าหน่วยงานอื่นของรัฐ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เรื่อง แนวทางปฏิบัติในการจัดหาผู้ให้บริการด้านสาธารณู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ป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โภค โดย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สาระของหนังสือฉบับนี้คือ การจัดหาผู้ให้บริการด้านสาธารณูโภค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โดยการให้บริการสาธารณูปโภคบางประเภทมิได้จำกัดเฉพาะแต่รัฐวิสาหกิจที่จะให้บริการแต่เพียงแห่งเดียวเท่านั้น แต่ยังมีบริษัทเอกชนที่สามารถให้บริการได้เช่นเดียวกัน โดยจะมีการเสนอราคาขายหรือให้บริการในอัตราที่แตกต่างกันไปตามที่บริษัทเอกชนนั้น ๆ กำหนดไว้ และสามารถลดราคาลงได้ ซึ่งแตกต่างจากการใช้บริการสาธารณูปโภคในส่วนของการไฟฟ้าและการประปา เนื่องจากมีกฎหมายบังคับให้ต้องติดตั้งและจ่ายค่าใช้บริการรายเดือนในอัตราที่กฎหมายกำหนดไว้ ประกอบกับวงเงินที่ใช้ในการดำเนินการจัดหาบางรายการ มีวงเงินค่อนข้างสูง ดังนั้น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เพื่อประโยชน์แก่ทางราชการ และก่อให้เกิดการแข่งขันกันอย่างเป็นธรรม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จึงกำหนดแนวทางปฏิบัติในการดำเนินการจัดหาผู้ให้บริการสาธารณูปโภคว่า หากสาธารณูปโภค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lastRenderedPageBreak/>
        <w:t>ประเภทใด รายการใด มีผู้ให้บริการหลายรายและไม่มีหลักเกณฑ์หรือข้อบังคับใดกำหนดให้ต้องจัดหาจากผู้ให้บริการรายใดรายหนึ่งเป็นการเฉพาะ ตามที่กฎหมาย ระเบียบ ข้อบังคับ คำสั่ง หรือมติคณะรัฐมนตรีกำหนดไว้ ให้หน่วยงานของรัฐดำเนินการจัดหาโดยถือปฏิบัติตามระเบียบกระทรวงการคลังว่าด้วยการจัดซื้อจัดจ้างและการบริหารพัสดุภาครัฐ พ.ศ.๒๕๖๐</w:t>
      </w:r>
    </w:p>
    <w:p w14:paraId="00FD5E5C" w14:textId="047F0070" w:rsidR="003C53F2" w:rsidRPr="00EC26EE" w:rsidRDefault="003C53F2" w:rsidP="003C53F2">
      <w:pPr>
        <w:pStyle w:val="ae"/>
        <w:spacing w:after="0" w:line="240" w:lineRule="auto"/>
        <w:ind w:left="0" w:firstLine="212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จุดที่ควรพิจารณา</w:t>
      </w:r>
      <w:r w:rsidR="00DE4F2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คือ</w:t>
      </w:r>
    </w:p>
    <w:p w14:paraId="13198D52" w14:textId="28AFDA81" w:rsidR="003C53F2" w:rsidRPr="00EC26EE" w:rsidRDefault="003C53F2" w:rsidP="003C53F2">
      <w:pPr>
        <w:pStyle w:val="ae"/>
        <w:spacing w:after="0" w:line="240" w:lineRule="auto"/>
        <w:ind w:left="0" w:firstLine="212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- </w:t>
      </w: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การให้บริการดังกล่าวมิได้จำกัดเฉพาะแค่รัฐวิสาหกิจที่จะให้บริการแต่เพียงแห่งเดียวเท่านั้น แต่ยังมีบริษัทเอกชนที่สามารถให้บริการได้เช่นเดียวกัน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หมายความว่า ผู้ให้บริการสาธารณูปโภคไม่ได้จำกัด</w:t>
      </w:r>
      <w:r w:rsidR="00B83CF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เฉพาะหน่วยงาน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รัฐวิสาหกิจเท่านั้น </w:t>
      </w:r>
      <w:r w:rsidR="00B83CF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หาก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ยังมีบริษัทเอกชนที่สามารถให้บริการได้เช่นเดียวกัน </w:t>
      </w:r>
      <w:r w:rsidR="00B83CF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โดย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จะพบข้อความ</w:t>
      </w:r>
      <w:r w:rsidR="00B83CF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ในลักษณะ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นี้</w:t>
      </w:r>
      <w:r w:rsidR="0025277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ปรากฎใน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หนังสือฉบับอื่นอีกหลายครั้ง แสดง</w:t>
      </w:r>
      <w:r w:rsidR="00B83CF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ให้เห็น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ว่าคณะกรรมการวินิจฉัยฯ 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ต้องการ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ให้มีการแข่งขันอย่างเป็นธรรม</w:t>
      </w:r>
      <w:r w:rsidR="00DE4F2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DE4F21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เพื่อประโยชน์แก่ทางราชการ</w:t>
      </w:r>
    </w:p>
    <w:p w14:paraId="564F4879" w14:textId="3A3A1250" w:rsidR="003C53F2" w:rsidRPr="00EC26EE" w:rsidRDefault="003C53F2" w:rsidP="00CD7692">
      <w:pPr>
        <w:pStyle w:val="ae"/>
        <w:spacing w:after="0" w:line="240" w:lineRule="auto"/>
        <w:ind w:left="0" w:firstLine="212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- </w:t>
      </w:r>
      <w:r w:rsidR="00F50D85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ความ</w:t>
      </w: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แตกต่างจากการใช้บริการสาธารณูปโภคในส่วนของการไฟฟ้าและการประปา เนื่องจากมีกฎหมายบังคับให้ต้องติดตั้งและจ่ายค่าใช้บริการรายเดือนในอัตราที่กฎหมายกำหนดไว้ ประกอบกับวงเงินที่ใช้ในการดำเนินการจัดหาบางรายการ มีวงเงินค่อนข้างสูง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F50D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ประโยค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นี้</w:t>
      </w:r>
      <w:r w:rsidR="00F50D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อาจ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สามารถตีความว่า บริษัทอื่น</w:t>
      </w:r>
      <w:r w:rsidR="00016E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ที่</w:t>
      </w:r>
      <w:r w:rsidR="00F50D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มิ</w:t>
      </w:r>
      <w:r w:rsidR="00016E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ใช่การไฟฟ้า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ไม่สามารถให้บริการสาธารณูปโภคในส่วนของการไฟฟ้าได้ แต่เมื่อพิจารณา</w:t>
      </w:r>
      <w:r w:rsidR="00F50D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ข้อความ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นี้ทั้งหมดจะพบว่า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ยังมีคำว่า 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ประกอบกับวงเงินที่ใช้ในการดำเนินการจัดหาบางรายการ มีวงเงินค่อนข้างสูง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ซึ่งต้องยอมรับความจริงว่า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หน่วยงานราชการมีข้อจำกัดด้านวงเงินงบประมาณ การให้บริษัทเอกชนมา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ช่วย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ดำเนินการ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บางอย่าง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จะทำให้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หน่วยงานราชการ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br/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ไม่ต้องไปคำนึงถึงเงินงบประมาณ</w:t>
      </w:r>
      <w:r w:rsidR="00F50D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ที่ต้องใช้ดำเนินการ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ประกอบกับโครงการแบบ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 xml:space="preserve">PPA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จะมีราคาค่าไฟฟ้า</w:t>
      </w:r>
      <w:r w:rsidR="00F50D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ต่อ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หน่วยต่ำกว่าการไฟฟ้าฝ่ายจำหน่ายอยู่ร้อยละ ๑๐-</w:t>
      </w:r>
      <w:r w:rsidR="0025277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๑๕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ทำให้ค่าใช้บริการรายเดือน</w:t>
      </w:r>
      <w:r w:rsidR="00CD769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ต่ำกว่า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ที่กฎหมายกำหนดไว้ 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ส่งผลให้ข้อความประโยคนี้ไม่เป็นความจริงและเป็นช่องว่างให้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บริษัทเอกชนสามารถเข้าไปดำเนินการแทนการไฟฟ้าฝ่ายจำหน่ายได้ 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ซึ่ง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เป็นประโยชน์แก่ทางราชการและก่อให้เกิดการแข่งขันอย่างเป็นธรรม อย่างไรก็ตาม</w:t>
      </w:r>
      <w:r w:rsidR="00F50D8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การตีความ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แบบ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นี้อาจมองเป็นการเข้าข้างตนเองมากเกินไป 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แต่เมื่อพิจารณาจากหนังสือฉบับอื่น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ของคณะกรรมการวินิจฉัยฯ 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จะพบว่ามีการอ้างอิงมา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ถึง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หนังสือฉบับนี้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แทบ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ทุกฉบับ และหากพิจารณาว่า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บริษัทเอกชน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ไม่สามารถทำได้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จริง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เหตุใดการตอบข้อหารือของคณะกรรมการวินิจฉัยฯ เกี่ยวกับเรื่องการติดตั้ง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ทุกฉบับยังอ้างอิงหนังสือฉบับนี้ 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นั่นจึงเป็นการยืนยัน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ว่าการติดตั้ง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0F0E4F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จะเป็นใครก็ได้</w:t>
      </w:r>
      <w:r w:rsidR="00D825B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ไม่จำเป็นต้องเป็นการไฟฟ้าฝ่ายจำหน่ายอีกต่อไป</w:t>
      </w:r>
      <w:r w:rsidR="004A640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ดังนั้นเพื่อให้เกิดประโยชน์ต่อราชการ และการแข่งขันอย่างเป็นธรรม จึงไม่อาจตีความเป็นอย่างอื่นไปได้ว่า บริษัท โอเอวัน จำกัด เป็นหนึ่งในบริษัทที่สามารถเข้าไป</w:t>
      </w:r>
      <w:r w:rsidR="004A6409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="004A6409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4A6409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การติดตั้งและใช้งานระบบผลิตไฟฟ้าจากพลังงานแสงอาทิตย์ให้แก่โรงเรียนในสังกัดกรุงเทพมหานคร</w:t>
      </w:r>
      <w:r w:rsidR="004A6409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14:paraId="3A9C2C73" w14:textId="28C11C10" w:rsidR="003C53F2" w:rsidRPr="00EC26EE" w:rsidRDefault="00F50D85" w:rsidP="00F50D85">
      <w:pPr>
        <w:spacing w:after="0" w:line="240" w:lineRule="auto"/>
        <w:ind w:firstLine="176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๑.๓ </w:t>
      </w:r>
      <w:r w:rsidRPr="00EC26EE">
        <w:rPr>
          <w:rFonts w:ascii="TH SarabunPSK" w:eastAsia="TH SarabunPSK" w:hAnsi="TH SarabunPSK" w:cs="TH SarabunPSK" w:hint="cs"/>
          <w:b/>
          <w:bCs/>
          <w:spacing w:val="-22"/>
          <w:sz w:val="32"/>
          <w:szCs w:val="32"/>
          <w:cs/>
          <w:lang w:bidi="th-TH"/>
        </w:rPr>
        <w:t>หนังสือ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22"/>
          <w:sz w:val="32"/>
          <w:szCs w:val="32"/>
          <w:cs/>
          <w:lang w:bidi="th-TH"/>
        </w:rPr>
        <w:t>กรมธนารักษ์</w:t>
      </w:r>
      <w:r w:rsidR="003C53F2" w:rsidRPr="00EC26EE">
        <w:rPr>
          <w:rFonts w:ascii="TH SarabunPSK" w:eastAsia="TH SarabunPSK" w:hAnsi="TH SarabunPSK" w:cs="TH SarabunPSK" w:hint="cs"/>
          <w:spacing w:val="-22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22"/>
          <w:sz w:val="32"/>
          <w:szCs w:val="32"/>
          <w:cs/>
          <w:lang w:bidi="th-TH"/>
        </w:rPr>
        <w:t>กองพัฒนาธุรกิจและศักยภาพที่ราชพัสดุ กระทรวงการคลัง</w:t>
      </w:r>
      <w:r w:rsidR="003C53F2" w:rsidRPr="00EC26EE">
        <w:rPr>
          <w:rFonts w:ascii="TH SarabunPSK" w:eastAsia="TH SarabunPSK" w:hAnsi="TH SarabunPSK" w:cs="TH SarabunPSK" w:hint="cs"/>
          <w:spacing w:val="-22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b/>
          <w:bCs/>
          <w:spacing w:val="-22"/>
          <w:sz w:val="32"/>
          <w:szCs w:val="32"/>
          <w:cs/>
          <w:lang w:bidi="th-TH"/>
        </w:rPr>
        <w:t xml:space="preserve">ที่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22"/>
          <w:sz w:val="32"/>
          <w:szCs w:val="32"/>
          <w:cs/>
          <w:lang w:bidi="th-TH"/>
        </w:rPr>
        <w:t>กค ๐๓๑๒/</w:t>
      </w:r>
      <w:r w:rsidR="006B390A" w:rsidRPr="00EC26EE">
        <w:rPr>
          <w:rFonts w:ascii="TH SarabunPSK" w:eastAsia="TH SarabunPSK" w:hAnsi="TH SarabunPSK" w:cs="TH SarabunPSK" w:hint="cs"/>
          <w:b/>
          <w:bCs/>
          <w:spacing w:val="-22"/>
          <w:sz w:val="32"/>
          <w:szCs w:val="32"/>
          <w:cs/>
          <w:lang w:bidi="th-TH"/>
        </w:rPr>
        <w:t xml:space="preserve">      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22"/>
          <w:sz w:val="32"/>
          <w:szCs w:val="32"/>
          <w:cs/>
          <w:lang w:bidi="th-TH"/>
        </w:rPr>
        <w:t>ว ๑๓๗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วันที่ ๑๘ ธันวาคม ๒๕๖๖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ถึงผู้อำนวยการกองบริหารที่ราชพัสดุ </w:t>
      </w:r>
      <w:r w:rsidR="00D825B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เรื่องแนวทางการใช้ประโยชน์ที่ราชพัสดุเพื่อติดตั้ง</w:t>
      </w:r>
      <w:r w:rsidR="00D825B0" w:rsidRPr="00EC26EE">
        <w:rPr>
          <w:rFonts w:ascii="TH SarabunPSK" w:eastAsia="TH SarabunPSK" w:hAnsi="TH SarabunPSK" w:cs="TH SarabunPSK" w:hint="cs"/>
          <w:spacing w:val="-10"/>
          <w:sz w:val="32"/>
          <w:szCs w:val="32"/>
          <w:cs/>
          <w:lang w:bidi="th-TH"/>
        </w:rPr>
        <w:t xml:space="preserve">ระบบผลิตไฟฟ้าจากพลังงานแสงอาทิตย์แบบติดตั้งบนหลังคา </w:t>
      </w:r>
      <w:r w:rsidR="003C53F2" w:rsidRPr="00EC26EE">
        <w:rPr>
          <w:rFonts w:ascii="TH SarabunPSK" w:eastAsia="TH SarabunPSK" w:hAnsi="TH SarabunPSK" w:cs="TH SarabunPSK" w:hint="cs"/>
          <w:spacing w:val="-10"/>
          <w:sz w:val="32"/>
          <w:szCs w:val="32"/>
          <w:cs/>
          <w:lang w:bidi="th-TH"/>
        </w:rPr>
        <w:t>และ</w:t>
      </w:r>
      <w:r w:rsidRPr="00EC26EE">
        <w:rPr>
          <w:rFonts w:ascii="TH SarabunPSK" w:eastAsia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หนังสือ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 xml:space="preserve">ที่ กค ๐๓๑๒/ว ๗๙ </w:t>
      </w:r>
      <w:r w:rsidRPr="00EC26EE">
        <w:rPr>
          <w:rFonts w:ascii="TH SarabunPSK" w:eastAsia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10"/>
          <w:sz w:val="32"/>
          <w:szCs w:val="32"/>
          <w:cs/>
          <w:lang w:bidi="th-TH"/>
        </w:rPr>
        <w:t>วันที่ ๑๘ ธันวาคม ๒๕๖๖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ถึงปลัดกระทรวงสาธารณสุข </w:t>
      </w:r>
      <w:r w:rsidR="00D825B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  <w:r w:rsidR="00D825B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โดย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สาระสำคัญ</w:t>
      </w:r>
      <w:r w:rsidR="005C7876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ของหนังสือ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ทั้งสองฉบับเหมือนกัน คือ ภาครัฐมีนโยบายลดการใช้พลังงานและส่งเสริมการผลิตไฟฟ้าจากพลังงานแสงอาทิตย์บนหลังคาสำหรับหน่วยงานของรัฐ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หากเป็นการ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ดำเนินการเพื่อประโยชน์ในราชการในการปฏิบัติงานตามหน้าที่และอำนาจของส่วนราชการ โดยการไฟฟ้าฝ่ายจำหน่าย (กฟน. และ กฟภ.) เป็นผู้ดำเนินการและส่วนราชการ/อปท. ชำระเงินให้การไฟฟ้าฝ่ายจำหน่ายจากค่าสาธารณูปโภค (ค่าไฟฟ้า) ตามหลักการจำแนกประเภทรายจ่ายตามงบประมาณ หรือเป็นกรณีการจัดหาผู้ให้บริการด้านสาธารณูปโภคตาม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หนังสือคณะกรรมการวินิจฉัยฯ 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) ๐๔๐๕.๒/ว ๒๖๐ ลงวันที่ ๕ มิถุนายน ๒๕๖๑ โดยไม่มีไฟฟ้าส่วนเกินหรือกระแสไฟฟ้าไหลกลับระบบจำน่ายไฟฟ้า (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 xml:space="preserve">On-Grid)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เพื่อจำหน่ายให้บุคคลภายนอก </w:t>
      </w:r>
      <w:r w:rsidR="003C53F2" w:rsidRPr="00EC26EE">
        <w:rPr>
          <w:rFonts w:ascii="TH SarabunPSK" w:eastAsia="TH SarabunPSK" w:hAnsi="TH SarabunPSK" w:cs="TH SarabunPSK" w:hint="cs"/>
          <w:spacing w:val="-10"/>
          <w:sz w:val="32"/>
          <w:szCs w:val="32"/>
          <w:cs/>
          <w:lang w:bidi="th-TH"/>
        </w:rPr>
        <w:t>และไม่มีลักษณะเป็นการนำที่ราชพัสดุไปใช้ประโยชน์ในทางที่เกิดรายได้ การดำเนินการดังกล่าวถือว่าเป็น</w:t>
      </w:r>
      <w:r w:rsidRPr="00EC26EE">
        <w:rPr>
          <w:rFonts w:ascii="TH SarabunPSK" w:eastAsia="TH SarabunPSK" w:hAnsi="TH SarabunPSK" w:cs="TH SarabunPSK" w:hint="cs"/>
          <w:spacing w:val="-10"/>
          <w:sz w:val="32"/>
          <w:szCs w:val="32"/>
          <w:cs/>
          <w:lang w:bidi="th-TH"/>
        </w:rPr>
        <w:t>การ</w:t>
      </w:r>
      <w:r w:rsidR="003C53F2" w:rsidRPr="00EC26EE">
        <w:rPr>
          <w:rFonts w:ascii="TH SarabunPSK" w:eastAsia="TH SarabunPSK" w:hAnsi="TH SarabunPSK" w:cs="TH SarabunPSK" w:hint="cs"/>
          <w:spacing w:val="-10"/>
          <w:sz w:val="32"/>
          <w:szCs w:val="32"/>
          <w:cs/>
          <w:lang w:bidi="th-TH"/>
        </w:rPr>
        <w:t>ใช้ประโยชน์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ที่ราชพัสดุเพื่อประโยชน์ในทางราชการตามกฎกระทรวงการใช้ที่ราชพัสดุ พ.ศ.๒๕๖๓ โดยไม่ต้องขออนุญาตต่อ</w:t>
      </w:r>
      <w:r w:rsidR="003C53F2" w:rsidRPr="00EC26EE">
        <w:rPr>
          <w:rFonts w:ascii="TH SarabunPSK" w:eastAsia="TH SarabunPSK" w:hAnsi="TH SarabunPSK" w:cs="TH SarabunPSK" w:hint="cs"/>
          <w:spacing w:val="-10"/>
          <w:sz w:val="32"/>
          <w:szCs w:val="32"/>
          <w:cs/>
          <w:lang w:bidi="th-TH"/>
        </w:rPr>
        <w:t xml:space="preserve">กรมธนารักษ์ </w:t>
      </w:r>
      <w:bookmarkStart w:id="2" w:name="_Hlk204589469"/>
      <w:r w:rsidR="003C53F2" w:rsidRPr="00EC26EE">
        <w:rPr>
          <w:rFonts w:ascii="TH SarabunPSK" w:eastAsia="TH SarabunPSK" w:hAnsi="TH SarabunPSK" w:cs="TH SarabunPSK" w:hint="cs"/>
          <w:spacing w:val="-10"/>
          <w:sz w:val="32"/>
          <w:szCs w:val="32"/>
          <w:cs/>
          <w:lang w:bidi="th-TH"/>
        </w:rPr>
        <w:t>โดยจะต้องกำหนดเงื่อนไขให้การไฟฟ้าฝ่ายจำหน่ายหรือผู้ให้บริการด้านสาธารณูปโภคทำประกันความเสียหาย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ของอาคารหรือสถานที่ที่ติดตั้งอันเกิดจากอัคคีภัยและเหตุทั้งปวงอันเกิดจากการติดตั้งระบบด้วย</w:t>
      </w:r>
      <w:bookmarkEnd w:id="2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หมายความว่า บริษัทเอกชนสามารถเข้าไปติดตั้ง</w:t>
      </w:r>
      <w:r w:rsidR="0025277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ระบบผลิตไฟฟ้าจากพลังงานแสงอาทิตย์แบบติดตั้งบนหลังคา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ในพื้นที่ราชพัสดุได้ถ้ามีคุณสมบัติตามหนังสือ 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) ๐๔๐๕.๒/ว ๒๖๐ ลงวันที่ ๕ มิถุนายน ๒๕๖๑ และต้องทำประกันความเสียหายของอาคารหรือสถานที่ที่ติดตั้งอันเกิดจากอัคคีภัยและเหตุทั้งปวงอันเกิดจากการติดตั้งระบบด้วย </w:t>
      </w:r>
    </w:p>
    <w:p w14:paraId="14621BE2" w14:textId="77777777" w:rsidR="003C53F2" w:rsidRPr="00EC26EE" w:rsidRDefault="003C53F2" w:rsidP="003C53F2">
      <w:pPr>
        <w:pStyle w:val="ae"/>
        <w:numPr>
          <w:ilvl w:val="0"/>
          <w:numId w:val="21"/>
        </w:numPr>
        <w:spacing w:after="0" w:line="240" w:lineRule="auto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หนังสือตอบข้อหารือ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จำนวน ๓ ฉบับ ดังนี้</w:t>
      </w:r>
    </w:p>
    <w:p w14:paraId="12D47A5B" w14:textId="54150261" w:rsidR="003C53F2" w:rsidRPr="00EC26EE" w:rsidRDefault="003B102B" w:rsidP="003B102B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๒.๑ หนังสือ</w:t>
      </w: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กรมบัญชีกลาง กระทรวงการคลัง</w:t>
      </w:r>
      <w:r w:rsidR="003C53F2" w:rsidRPr="00EC26EE">
        <w:rPr>
          <w:rFonts w:ascii="TH SarabunPSK" w:eastAsia="TH SarabunPSK" w:hAnsi="TH SarabunPSK" w:cs="TH SarabunPSK" w:hint="cs"/>
          <w:spacing w:val="-18"/>
          <w:sz w:val="32"/>
          <w:szCs w:val="32"/>
          <w:cs/>
          <w:lang w:bidi="th-TH"/>
        </w:rPr>
        <w:t xml:space="preserve"> 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18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18"/>
          <w:sz w:val="32"/>
          <w:szCs w:val="32"/>
          <w:cs/>
          <w:lang w:bidi="th-TH"/>
        </w:rPr>
        <w:t xml:space="preserve">) ๐๔๐๕.๒/๔๑๔๑๒ </w:t>
      </w:r>
      <w:r w:rsidRPr="00EC26EE">
        <w:rPr>
          <w:rFonts w:ascii="TH SarabunPSK" w:eastAsia="TH SarabunPSK" w:hAnsi="TH SarabunPSK" w:cs="TH SarabunPSK" w:hint="cs"/>
          <w:spacing w:val="-18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spacing w:val="-18"/>
          <w:sz w:val="32"/>
          <w:szCs w:val="32"/>
          <w:cs/>
          <w:lang w:bidi="th-TH"/>
        </w:rPr>
        <w:t>วันที่ ๑๐ พฤศจิกายน ๒๕๖๑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D825B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ถึงอธิบดี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D825B0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กรมท่าอากาศยาน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เรื่อง ข้อหารือแนวทางการเข้าร่วมโครงการการจัดการพลังงานในองค์กรด้วยระบบดิจิทัลของ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     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การไฟฟ้าส่วนภูมิภาค โดย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สาระของหนังสือฉบับนี้คือ การไฟฟ้าส่วนภูมิภาค (กฟภ.) ได้นำเสนอโครงการจัดการพลังงานในองค์กรด้วยระบบดิจิทัลให้กับกระทรวงคมนาคม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โดยมีรูปแบบการให้บริการ ๒ แบบ คือ ลูกค้าลงทุนเอง กับ กฟภ. ลงทุนให้ ซึ่งคณะกรรมการวินิจฉัยฯ เห็นว่า การที่กรมฯ จะลงทุนเองในส่วนของการติดตั้งอุปกรณ์ประหยัดพลังงานเอง ต้องดำเนินการจัดซื้อจัดจ้างตาม</w:t>
      </w:r>
      <w:r w:rsidR="00F01E7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พระราชบัญญัติ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กฎกระทรวง ระเบียบ และประกาศที่ออกตามความใน พรบ.นี้ แต่ถ้าเป็น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กรณีที่ กฟภ. เป็นผู้ลงทุน จะมิใช่การจัดซื้อจัดจ้างเพื่อให้ได้มาซึ่งพัสดุ </w:t>
      </w:r>
      <w:r w:rsidR="00875379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แต่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เป็นความร่วมมือกับเอกชนในการจัดการพลังงาน และถือว่าเป็นค่าสาธารณูปโภค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ตามหนังสือคณะกรรมการวินิจฉัยฯ 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) ๐๔๐๕.๒/ว๑๑๙ ลงวันที่</w:t>
      </w:r>
      <w:r w:rsidR="00F01E7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๗ มีนาคม ๒๕๖๑ จึงไม่ต้องปฏิบัติตาม</w:t>
      </w:r>
      <w:r w:rsidR="00F01E7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พระราชบัญญัติ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และระเบียบกระทรวงการคลังว่าด้วยการจัดซื้อจัดจ้างและการบริหารพัสดุภาครัฐ พ.ศ.๒๕๖๐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เนื่องจากการให้บริการด้านสาธารณูปโภค ในกรณีดังกล่าวมิได้จำกัดเฉพาะแก่รัฐวิสาหกิจที่จะให้บริการแค่เพียงแห่งเดียวเท่านั้น แต่ยังมีบริษัทเอกชนที่สามารถให้บริการได้เช่นเดียวกัน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ให้ถือปฏิบัติตามหนังสือคณะกรรมการวินิจฉัยฯ 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) ๐๔๐๕.๒/ว ๒๖๐ ลงวันที่ ๕ มิถุนายน ๒๕๖๑</w:t>
      </w:r>
    </w:p>
    <w:p w14:paraId="7C66B2F2" w14:textId="46BFA104" w:rsidR="003C53F2" w:rsidRPr="00EC26EE" w:rsidRDefault="003C53F2" w:rsidP="005C7876">
      <w:pPr>
        <w:pStyle w:val="ae"/>
        <w:tabs>
          <w:tab w:val="left" w:pos="2127"/>
        </w:tabs>
        <w:spacing w:after="0" w:line="240" w:lineRule="auto"/>
        <w:ind w:left="0" w:firstLine="212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กรณี</w:t>
      </w:r>
      <w:r w:rsidR="003B102B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นี้ชี้ประเด็น</w:t>
      </w:r>
      <w:r w:rsidR="002D489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ได้</w:t>
      </w:r>
      <w:r w:rsidR="003B102B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ว่าบริษัทเอกชน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สามารถเข้า</w:t>
      </w:r>
      <w:r w:rsidR="0087537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ไป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ดำเนินการ</w:t>
      </w:r>
      <w:r w:rsidR="005C7876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5C7876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การติดตั้งและใช้งานระบบผลิตไฟฟ้าจากพลังงานแสงอาทิตย์ให้แก่โรงเรียนในสังกัดกรุงเทพมหานคร</w:t>
      </w:r>
      <w:r w:rsidR="005C7876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และ</w:t>
      </w:r>
      <w:r w:rsidR="003B102B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จัด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เก็บค่าไฟฟ้าเป็นรายเดือน เนื่องจากอธิบดีกรมฯ ขอหารือแนวทางการเข้าร่วมโครงการการจัดการพลังงานในองค์กรด้วยระบบดิจิทัลของ กฟภ. ถ้าคณะกรรมการวินิจฉัยฯ เห็นว่าบริษัทเอกชนไม่สามารถเข้า</w:t>
      </w:r>
      <w:r w:rsidR="00875379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ไป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ดำเนินการได้ก็ควรตอบเท่าที่อธิบดีกรมฯ ถามเท่านั้น อีกทั้งหนังสือของอธิบดีกรมฯ ระบุชัดเจนว่า กฟภ. จะเป็นผู้ดำเนินการให้ แต่คณะกรรมการวินิจฉัยฯ ยังระบุว่า กรณีดังกล่าวมิได้จำกัดเฉพาะแก่รัฐวิสาหกิจที่จะให้บริการแค่เพียงแห่งเดียวเท่านั้น แต่ยังมีบริษัทเอกชนที่สามารถให้บริการ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ได้เช่นเดียวกัน จึง</w:t>
      </w:r>
      <w:r w:rsidR="00F01E7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ต้อง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ตีความได้ว่า </w:t>
      </w:r>
      <w:r w:rsidR="002D489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</w:t>
      </w:r>
      <w:r w:rsidR="002D489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ริษัท โอเอวัน จำกัด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สามารถเข้ามาดำเนินการโครงการติดตั้ง</w:t>
      </w:r>
      <w:r w:rsidR="00F01E7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และเรียกเก็บค่าบริการรายเดือนได้ด้วย</w:t>
      </w:r>
    </w:p>
    <w:p w14:paraId="0AEBEF78" w14:textId="1440439A" w:rsidR="003C53F2" w:rsidRPr="00EC26EE" w:rsidRDefault="002D4894" w:rsidP="002D4894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๒.๒ หนังสือ</w:t>
      </w:r>
      <w:r w:rsidR="003C53F2" w:rsidRPr="00EC26EE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สำนักงบประมาณ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๔ มิถุนายน ๒๕๖๔ </w:t>
      </w:r>
      <w:r w:rsidR="00875379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ถึงผู้บัญชาการตำรวจแห่งชาติ 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เรื่อง ขอหารือแนวทางการดำเนินการโครงการจัดการพลังในองค์กรด้วยระบบดิจิทัล (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lang w:bidi="th-TH"/>
        </w:rPr>
        <w:t>Digital Platform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bookmarkStart w:id="3" w:name="_Hlk204564406"/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3C53F2" w:rsidRPr="00EC26EE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สาระของหนังสือฉบับนี้คือ </w:t>
      </w:r>
      <w:bookmarkEnd w:id="3"/>
      <w:r w:rsidR="003C53F2" w:rsidRPr="00EC26EE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กฟภ. เชิญชวนสำนักงานตำรวจแห่งชาติเข้าร่วมโครงการประหยัดพลังงานในองค์กรด้วยระบบดิจิทัล โดย กฟภ. จะเข้ามาช่วยดำเนินการตรวจสอบและวิเคราะห์การใช้พลังงาน ตลอดจนข้อเสนอแนะแนวทางในการจัดการพลังงานเพื่อให้เกิดการใช้พลังงานอย่างมีประสิทธิภาพโดยไม่ต้องเสียค่าใช้จ่ายแต่อย่างใด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สำนักงบประมาณพิจารณาแล้วเห็นว่า ค่าจัดการพลังงานเป็นค่าใช้จ่ายที่มีลักษณะเป็นค่าใช้จ่ายที่เกิดจากการใช้พลังงานไฟฟ้าจากระบบการผลิตไฟฟ้าจากพลังงานแสงอาทิตย์ที่ติดตั้งเพิ่มเติมและมีมิเตอร์ไฟฟ้าแยกต่างหากจากมิเตอร์ไฟฟ้าปกติ โดย กฟภ. จะเรียกเก็บค่าจัดการพลังงานเป็นรายเดือนเช่นเดียวกับค่าไฟฟ้าปกติ ค่าใช้จ่ายดังกล่าวจึงถือเป็นค่าสาธารณูปโภค</w:t>
      </w:r>
      <w:r w:rsidR="00F01E7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จึงเห็นควรให้เบิกจ่ายในงบดำเนินการ ค่าสาธารณูปโภค (รายการค่าไฟฟ้า) ประเด็นนี้เป็นการระบุ</w:t>
      </w:r>
      <w:r w:rsidR="00F01E7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ให้เห็น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ว่า </w:t>
      </w:r>
      <w:r w:rsidR="00F01E7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 w:rsidR="003C53F2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เรียกเก็บค่าใช้ไฟฟ้าเป็นรายเดือนเช่นเดียวกับค่าไฟฟ้าปกติ </w:t>
      </w:r>
      <w:r w:rsidR="00F01E7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ต้อง</w:t>
      </w:r>
      <w:r w:rsidR="00F01E75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มีการติดตั้งมิเตอร์ไฟฟ้าแยกจากมิเตอร์ไฟฟ้าปกติ</w:t>
      </w:r>
    </w:p>
    <w:p w14:paraId="184E8452" w14:textId="7230CC41" w:rsidR="003C53F2" w:rsidRPr="00EC26EE" w:rsidRDefault="002D4894" w:rsidP="002D4894">
      <w:pPr>
        <w:tabs>
          <w:tab w:val="left" w:pos="2127"/>
        </w:tabs>
        <w:spacing w:after="0" w:line="240" w:lineRule="auto"/>
        <w:ind w:firstLine="1800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๒.๓ หนังสือ</w:t>
      </w: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คณะกรรมการวินิจฉัยปัญหาการจัดซื้อจัดจ้างและการบริหารพัสดุภาครัฐ กรมบัญชีกลาง กระทรวงการคลัง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) ๐๔๐๕.๒/๒๙๗๕๒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วันที่ ๒๘ สิงหาคม ๒๕๖๖ ถึงกรรมการผู้จัดการใหญ่ บริษัท ไปรษณีย์ไทย จำกัด (ปณท) </w:t>
      </w:r>
      <w:r w:rsidR="00BE0188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เรื่อง ข้อหารือการจัดทำสัญญาความร่วมมือระหว่างภาครัฐกับภาคเอกชน สำหรับการติดตั้งระบบผลิตไฟฟ้าจากพลังงานแสงอาทิตย์ 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โดย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สาระของหนังสือฉบับนี้คือ ปณท ได้ดำเนินโครงการเพื่อลดค่าใช้จ่ายสำหรับการไฟฟ้า (ค่าสาธารณูปโภค) โดยเชิญชวนเอกชนคู่สัญญาเป็นผู้ลงทุนค่าใช้จ่าย</w:t>
      </w:r>
      <w:r w:rsidR="00F01E75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ในการติดตั้ง รวมถึงการดำเนินการ การจัดหาเงินทุน การสำรวจ การออกแบบ การติดตั้ง และการบำรุงรักษาอุปกรณ์ทั้งระบบตลอดอายุโครงการ ซึ่งเมื่อครบกำหนดตามสัญญา กรรมสิทธิ์ระบบจะตกเป็นของ ปณท โดย ปณท จะชำระค่าไฟฟ้าที่ผลิตจากพลังงานแสงอาทิตย์ต่ำกว่าอัตราค่าไฟฟ้าของการไฟฟ้านครหลวง/การไฟฟ้าส่วนภูมิภาค ตามปริมาณการใช้ไฟฟ้าที่ ปณท ได้ใช้งานจริง และจะไม่มีการนำไฟฟ้าที่ผลิตได้ไปจำหน่ายหารายได้แต่อย่างใด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คณะกรรมการวินิจฉัยฯ พิจารณาแล้วเห็นว่า กรณีดังกล่าวมิใช่การจัดซื้อจัดจ้าง แต่เป็นการที่หน่วยงานของรัฐร่วมมือกับภาคเอกชนเพื่อจัดทำโครงการติดตั้งระบบพลังงานแสงอาทิตย์โดยเอกชนเป็นผู้รับผิดชอบทั้งหมดตลอด</w:t>
      </w:r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อายุโครงการ ถือว่าเป็นค่าสาธารณูปโภคตามหนังสือคณะกรรมการวินิจฉัยฯ ด่วนที่สุด ที่ กค (</w:t>
      </w:r>
      <w:proofErr w:type="spellStart"/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กวจ</w:t>
      </w:r>
      <w:proofErr w:type="spellEnd"/>
      <w:r w:rsidR="003C53F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) ๐๔๐๕.๒/ว๑๑๙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ลง</w:t>
      </w:r>
      <w:r w:rsidR="003C53F2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วันที่ ๗ มีนาคม ๒๕๖๑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กรณีนี้</w:t>
      </w:r>
      <w:r w:rsidR="00F01E75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มีความ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 xml:space="preserve">ชัดเจนมากว่า ปณท </w:t>
      </w:r>
      <w:r w:rsidR="00BE0188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ติดตั้งระบบผลิตไฟฟ้าจากพลังงานแสงอาทิตย์</w:t>
      </w:r>
      <w:r w:rsidR="00BE0188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โดย</w:t>
      </w:r>
      <w:r w:rsidR="00BE0188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บริษัทเอกชน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ไม่ใช้บริการการไฟฟ้าฝ่ายจำหน่าย</w:t>
      </w:r>
      <w:r w:rsidR="00BE0188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 xml:space="preserve">แต่อย่างใด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แ</w:t>
      </w:r>
      <w:r w:rsidR="00BE0188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ล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ะ</w:t>
      </w:r>
      <w:r w:rsidR="00BE0188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บริษัทเอกชน</w:t>
      </w:r>
      <w:r w:rsidR="00F01E75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สามารถ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เก็บเงินค่าบริการรายเดือนได้</w:t>
      </w:r>
      <w:r w:rsidR="00F01E75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 xml:space="preserve"> 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แสดงว่า บริษัท โอเอวัน จำกัด สามารถดำเนินโครงการ</w:t>
      </w:r>
      <w:r w:rsidR="00AF7964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ติดตั้งระบบผลิตไฟฟ้าจากพลังงานแสงอาทิตย์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ให้กับโรงเรียนในสังกัด</w:t>
      </w:r>
      <w:r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กรุง</w:t>
      </w:r>
      <w:r w:rsidR="003C53F2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เทพมหานคร หรือหน่วยงานอื่นในสังกัดกรุงเทพมหานครในรูปแบบเดียวกับที่บริษัทเอกชน</w:t>
      </w:r>
      <w:r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ดำเนินการให้</w:t>
      </w:r>
      <w:r w:rsidR="00AF7964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กับ</w:t>
      </w:r>
      <w:r w:rsidR="00AF7964" w:rsidRPr="00EC26EE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 xml:space="preserve"> ปณท</w:t>
      </w:r>
    </w:p>
    <w:p w14:paraId="1736FA55" w14:textId="4CA779DC" w:rsidR="003C53F2" w:rsidRPr="00EC26EE" w:rsidRDefault="003C53F2" w:rsidP="003C53F2">
      <w:pPr>
        <w:pStyle w:val="ae"/>
        <w:tabs>
          <w:tab w:val="left" w:pos="2127"/>
        </w:tabs>
        <w:spacing w:after="0" w:line="240" w:lineRule="auto"/>
        <w:ind w:left="0" w:firstLine="2127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อย่างไรก็ดี คณะกรรมการวินิจฉัยฯ มีข้อสังเกตว่า กรณีการดำเนินกิจกรรมที่เกี่ยวกับการผลิตกระแสไฟฟ้าหรือการใช้ไฟฟ้า มีกฎหมายที่บังคับใช้เป็นการเฉพาะ หน่วยงานของรัฐจะต้องปฏิบัติตามกฎหมายที่เกี่ยวข้อง </w:t>
      </w:r>
      <w:r w:rsidR="001E0DC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จึงต้องกลับไป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พิจารณาหนังสือ</w:t>
      </w:r>
      <w:r w:rsidR="002D489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คณะกรรมการวินิจฉัยปัญหาการจัดซื้อจัดจ้างและการบริหารพัสดุภาครัฐ </w:t>
      </w:r>
      <w:r w:rsidR="001E0DC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br/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ด่วนที่สุด ที่ กค (</w:t>
      </w:r>
      <w:proofErr w:type="spellStart"/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กวจ</w:t>
      </w:r>
      <w:proofErr w:type="spellEnd"/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) ๐๔๐๕.๒/๔๑๔๑๒ </w:t>
      </w:r>
      <w:r w:rsidR="002D489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ลง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วันที่ ๑๐ พฤศจิกายน ๒๕๖๑ เรื่อง</w:t>
      </w:r>
      <w:r w:rsidR="001E0DC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ข้อหารือแนวทางการเข้าร่วมโครงการ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การจัดการพลังงานในองค์กรด้วยระบบดิจิทัลของการไฟฟ้าส่วนภูมิภาค ซึ่งมีการระบุอย่างชัดเจนว่านี่คือการให้</w:t>
      </w:r>
      <w:r w:rsidR="00AF796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ข้อหารือเกี่ยวกับ กฟภ.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เข้าไปจัดการพลังงานไฟฟ้าให้กับหน่วยงานราชการ </w:t>
      </w:r>
      <w:r w:rsidR="00AF796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แต่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คณะกรรมการวินิจฉัยฯ ยังระบุว่า กรณีดังกล่าวมิได้จำกัดเฉพาะแก่รัฐวิสาหกิจที่จะให้บริการแค่เพียงแห่งเดียวเท่านั้น แต่ยังมีบริษัทเอกชนที่สามารถให้บริการได้เช่นเดียวกัน </w:t>
      </w:r>
      <w:r w:rsidR="001E0DC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จึงหมาย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ความว่า บริษัท</w:t>
      </w:r>
      <w:r w:rsidR="001E0DC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โอเอวัน จำกัด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สามารถเข้าไปติดตั้งและเก็บเงินค่าใช้ไฟฟ้าได้อย่างแน่นอน </w:t>
      </w:r>
    </w:p>
    <w:p w14:paraId="169CA4AE" w14:textId="77777777" w:rsidR="005C7876" w:rsidRPr="00EC26EE" w:rsidRDefault="005C7876" w:rsidP="00035E34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lang w:bidi="th-TH"/>
        </w:rPr>
      </w:pPr>
    </w:p>
    <w:p w14:paraId="332E5FBA" w14:textId="5DC98267" w:rsidR="003C53F2" w:rsidRPr="00EC26EE" w:rsidRDefault="003C53F2" w:rsidP="00035E34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สรุป</w:t>
      </w:r>
      <w:r w:rsidR="00AF7964"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ผลการพิจารณา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แม้ว่ากรณีการดำเนินกิจกรรมที่เกี่ยวกับการผลิตกระแสไฟฟ้าหรือการใช้ไฟฟ้า </w:t>
      </w:r>
      <w:r w:rsidR="000106C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 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มีกฎหมายที่บังคับใช้เป็นการเฉพาะ หน่วยงานของรัฐจะต้องปฏิบัติตามกฎหมายที่เกี่ยวข้อง แต่เมื่อพิจารณาจากการ</w:t>
      </w:r>
      <w:r w:rsidR="000106C5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 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ตอบข้อสอบถามของคณะกรรมการวินิจฉัยฯ ในหลายฉบับที่เกี่ยวกับ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พบว่า</w:t>
      </w:r>
      <w:r w:rsidRPr="00EC26EE">
        <w:rPr>
          <w:rFonts w:ascii="TH SarabunPSK" w:eastAsia="TH SarabunPSK" w:hAnsi="TH SarabunPSK" w:cs="TH SarabunPSK" w:hint="cs"/>
          <w:spacing w:val="-14"/>
          <w:sz w:val="32"/>
          <w:szCs w:val="32"/>
          <w:cs/>
          <w:lang w:bidi="th-TH"/>
        </w:rPr>
        <w:t xml:space="preserve">คำตอบเป็นไปในแนวทางเดียวกันทั้งหมด คือ </w:t>
      </w:r>
      <w:r w:rsidR="00AF7964" w:rsidRPr="00EC26EE">
        <w:rPr>
          <w:rFonts w:ascii="TH SarabunPSK" w:eastAsia="TH SarabunPSK" w:hAnsi="TH SarabunPSK" w:cs="TH SarabunPSK" w:hint="cs"/>
          <w:spacing w:val="-14"/>
          <w:sz w:val="32"/>
          <w:szCs w:val="32"/>
          <w:cs/>
          <w:lang w:bidi="th-TH"/>
        </w:rPr>
        <w:t>อ้างอิงไปยัง</w:t>
      </w:r>
      <w:r w:rsidRPr="00EC26EE">
        <w:rPr>
          <w:rFonts w:ascii="TH SarabunPSK" w:eastAsia="TH SarabunPSK" w:hAnsi="TH SarabunPSK" w:cs="TH SarabunPSK" w:hint="cs"/>
          <w:spacing w:val="-14"/>
          <w:sz w:val="32"/>
          <w:szCs w:val="32"/>
          <w:cs/>
          <w:lang w:bidi="th-TH"/>
        </w:rPr>
        <w:t>หนังสือด่วนที่สุด กค (</w:t>
      </w:r>
      <w:proofErr w:type="spellStart"/>
      <w:r w:rsidRPr="00EC26EE">
        <w:rPr>
          <w:rFonts w:ascii="TH SarabunPSK" w:eastAsia="TH SarabunPSK" w:hAnsi="TH SarabunPSK" w:cs="TH SarabunPSK" w:hint="cs"/>
          <w:spacing w:val="-14"/>
          <w:sz w:val="32"/>
          <w:szCs w:val="32"/>
          <w:cs/>
          <w:lang w:bidi="th-TH"/>
        </w:rPr>
        <w:t>กวจ</w:t>
      </w:r>
      <w:proofErr w:type="spellEnd"/>
      <w:r w:rsidRPr="00EC26EE">
        <w:rPr>
          <w:rFonts w:ascii="TH SarabunPSK" w:eastAsia="TH SarabunPSK" w:hAnsi="TH SarabunPSK" w:cs="TH SarabunPSK" w:hint="cs"/>
          <w:spacing w:val="-14"/>
          <w:sz w:val="32"/>
          <w:szCs w:val="32"/>
          <w:cs/>
          <w:lang w:bidi="th-TH"/>
        </w:rPr>
        <w:t>) ๐๔๐๕.๒/ว๒๖๐ วันที่ ๕ มิถุนายน ๒๕๖๑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เรื่อง แนวทางปฏิบัติในการจัดหาผู้ให้บริการด้านสาธารณูโภค เปิดโอกาสให้บริษัท</w:t>
      </w:r>
      <w:r w:rsidR="001E0DC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โอเอวัน จำกัด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สามารถให้บริการ</w:t>
      </w:r>
      <w:r w:rsidR="001E0DCA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แบบ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>ESCO Model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กับกรุงเทพมหานครได้อย่างแน่นอน เพราะถ้าไม่สามารถทำได้ คณะกรรมการวินิจฉัยฯ จะระบุว่า กรณีดังกล่าวมิได้จำกัดเฉพาะแก่รัฐวิสาหกิจที่จะให้บริการแค่เพียงแห่งเดียวเท่านั้น แต่ยังมีบริษัทเอกชนที่สามารถให้บริการได้เช่นเดียวกันแทบทุกฉบับ คำตอบนี้จึงชัดเจนว่า การที่บริษัท</w:t>
      </w:r>
      <w:r w:rsidR="00035E3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โอเอวัน จำกัด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เข้าร่วมดำเนินการแบบ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 xml:space="preserve">PPA </w:t>
      </w:r>
      <w:r w:rsidR="00035E34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ให้กับกรุงเทพมหานครจะ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เป็นประโยชน์แก่ทางราชการ และก่อให้เกิดการแข่งขันอย่างเป็นธรรม อย่างยิ่ง</w:t>
      </w:r>
    </w:p>
    <w:p w14:paraId="706BFD16" w14:textId="01372CEC" w:rsidR="00035E34" w:rsidRPr="00EC26EE" w:rsidRDefault="00035E34" w:rsidP="003C53F2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จากที่กล่าวมาทั้งหมด แสดงให้เห็นว่าปัจจุบันระบบราชการเปิดกว้างให้บริษัทเอกชนเข้ามามีส่วนร่วมในการแข่งขันและพัฒนาระบบงานให้ส่วนราชการมากขึ้น และการเปิดครั้งนี้ย่อมเป็นโอกาสที่บริษัท โอเอวัน จำกัด ต้องแสดงความรู้ ความสามารถ และความพร้อมที่จะเข้าไปสนับสนุนงานราชการอย่างเต็มกำลังความสามารถ</w:t>
      </w:r>
    </w:p>
    <w:p w14:paraId="34080B7C" w14:textId="22141DCA" w:rsidR="00035E34" w:rsidRPr="00EC26EE" w:rsidRDefault="00035E34">
      <w:pP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br w:type="page"/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3969"/>
      </w:tblGrid>
      <w:tr w:rsidR="00035E34" w:rsidRPr="00EC26EE" w14:paraId="52CE07E3" w14:textId="77777777" w:rsidTr="00754788">
        <w:tc>
          <w:tcPr>
            <w:tcW w:w="3686" w:type="dxa"/>
          </w:tcPr>
          <w:p w14:paraId="00D663F3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3BC5040B" w14:textId="77777777" w:rsidR="00035E34" w:rsidRPr="00EC26EE" w:rsidRDefault="00035E34" w:rsidP="00754788">
            <w:pPr>
              <w:ind w:firstLine="37"/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2004A035" wp14:editId="6C82E698">
                  <wp:extent cx="963386" cy="963386"/>
                  <wp:effectExtent l="0" t="0" r="8255" b="8255"/>
                  <wp:docPr id="813353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038FEA1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C26EE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758D2341" w14:textId="77777777" w:rsidR="00035E34" w:rsidRPr="00EC26EE" w:rsidRDefault="00035E34" w:rsidP="00754788">
            <w:pPr>
              <w:ind w:left="-249" w:hanging="4"/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28E5A5E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6A2D9566" w14:textId="77777777" w:rsidR="00035E34" w:rsidRPr="00EC26EE" w:rsidRDefault="00035E34" w:rsidP="00754788">
            <w:pPr>
              <w:ind w:left="-252"/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1C94E4E" w14:textId="77777777" w:rsidR="00035E34" w:rsidRPr="00EC26EE" w:rsidRDefault="00035E34" w:rsidP="00754788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C26EE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45116B8D" w14:textId="77777777" w:rsidR="00035E34" w:rsidRPr="00EC26EE" w:rsidRDefault="00035E34" w:rsidP="00035E34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12"/>
          <w:szCs w:val="12"/>
        </w:rPr>
      </w:pPr>
    </w:p>
    <w:p w14:paraId="6EB139D5" w14:textId="453DBEE1" w:rsidR="00035E34" w:rsidRPr="00611635" w:rsidRDefault="00035E34" w:rsidP="00035E34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spacing w:val="-6"/>
          <w:sz w:val="36"/>
          <w:szCs w:val="36"/>
          <w:lang w:bidi="th-TH"/>
        </w:rPr>
      </w:pPr>
      <w:r w:rsidRPr="00611635">
        <w:rPr>
          <w:rFonts w:ascii="TH SarabunPSK" w:eastAsia="TH SarabunPSK" w:hAnsi="TH SarabunPSK" w:cs="TH SarabunPSK" w:hint="cs"/>
          <w:b/>
          <w:bCs/>
          <w:spacing w:val="-6"/>
          <w:sz w:val="36"/>
          <w:szCs w:val="36"/>
          <w:cs/>
          <w:lang w:bidi="th-TH"/>
        </w:rPr>
        <w:t>เหตุผลที่กรุงเทพมหานครควรพิจารณาให้บริษัท โอเอวัน จำกัด เป็นผู้ให้บริการ</w:t>
      </w:r>
    </w:p>
    <w:p w14:paraId="16F83599" w14:textId="77777777" w:rsidR="00035E34" w:rsidRPr="00EC26EE" w:rsidRDefault="00035E34" w:rsidP="00035E34">
      <w:pPr>
        <w:tabs>
          <w:tab w:val="left" w:pos="2127"/>
        </w:tabs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</w:p>
    <w:p w14:paraId="58FF94B4" w14:textId="1A073673" w:rsidR="00035E34" w:rsidRPr="00EC26EE" w:rsidRDefault="00305444" w:rsidP="00483361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</w:t>
      </w:r>
      <w:r w:rsidR="00483361"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ที่บริษัท โอเอวัน จำกัด </w:t>
      </w:r>
      <w:r w:rsidRPr="00EC26E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นำเสนอ</w:t>
      </w:r>
      <w:r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การติดตั้งและใช้งานระบบผลิตไฟฟ้าจากพลังงานแสงอาทิตย์ให้แก่โรงเรียนในสังกัดกรุงเทพมหานคร</w:t>
      </w:r>
      <w:r w:rsidR="00035E34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นั้น เป็นส่วนหนึ่งของการ</w:t>
      </w:r>
      <w:r w:rsidR="00246CB5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เข้ามามีส่วนสนับสนุนให้</w:t>
      </w:r>
      <w:r w:rsidR="00246CB5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46CB5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มีค่าใช้จ่าย</w:t>
      </w:r>
      <w:r w:rsidR="0048336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ทางไฟฟ้าลดลง </w:t>
      </w:r>
      <w:r w:rsidR="0048336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ส่งผลให้แต่ละโรงเรียน</w:t>
      </w:r>
      <w:r w:rsidR="0048336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สามารถลดค่า</w:t>
      </w:r>
      <w:r w:rsidR="0048336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สาธารณูปโภค (ไฟฟ้า) </w:t>
      </w:r>
      <w:r w:rsidR="0048336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และได้รับเงินค่าสนับสนุนการศึกษาของนักเรียนเพิ่มขึ้นเป็นรายบุคคล</w:t>
      </w:r>
    </w:p>
    <w:p w14:paraId="73F4BCE7" w14:textId="055E713F" w:rsidR="00483361" w:rsidRPr="00EC26EE" w:rsidRDefault="00483361" w:rsidP="00483361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โครง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การติดตั้งและใช้งานระบบผลิตไฟฟ้า</w:t>
      </w:r>
      <w:r w:rsidR="00F728C3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ฯ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เป็นการติดตั้งระบบโซลา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เซลล์แบบออนก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ริด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(</w:t>
      </w:r>
      <w:r w:rsidRPr="00EC26EE">
        <w:rPr>
          <w:rFonts w:ascii="TH SarabunPSK" w:hAnsi="TH SarabunPSK" w:cs="TH SarabunPSK" w:hint="cs"/>
          <w:spacing w:val="-8"/>
          <w:sz w:val="32"/>
          <w:szCs w:val="32"/>
          <w:lang w:bidi="th-TH"/>
        </w:rPr>
        <w:t xml:space="preserve">On Grid)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ที่จะมีการผลิตกระแสไฟฟ้าเมื่อมีแสงอาทิตย์ขึ้นมาตั้งแต่เช้าไปจนถึงเวลาที่พระอาทิตย์ลับขอบฟ้า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การติดตั้งระบบโซลา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เซลล์แบบออนก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ริด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จะไม่มีแบตเตอรี่ ดังนั้นจึงเป็นการใช้งานเฉพาะเวลากลางวันเท่านั้น ในวันที่แสงอาทิตย์มีน้อย เช่นในฤดูฝนที่ท้องฟ้าจะมีเมฆมาก เมื่อเมฆมาบดบังแสงอาทิตย์จะทำให้โซลา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เซลล์ผลิตกระแสไฟฟ้าได้น้อย เวลานั้นถ้ามีการใช้ไฟฟ้าเยอะกว่าที่ผลิตได้ ระบบอิน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เวอร์เต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อร์จะไปดึงไฟฟ้าบางส่วนหรือทั้งหมดมาทำงานแทนไฟฟ้าจากโซลา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 ทำให้การใช้ไฟฟ้าจากโซลา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เซลล์แบบออนก</w:t>
      </w:r>
      <w:proofErr w:type="spellStart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ริด</w:t>
      </w:r>
      <w:proofErr w:type="spellEnd"/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ไม่มีปัญหาเรื่องไฟฟ้าไม่พอใช้</w:t>
      </w:r>
    </w:p>
    <w:p w14:paraId="13452820" w14:textId="728844CB" w:rsidR="004C7CB3" w:rsidRPr="00EC26EE" w:rsidRDefault="00F728C3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ช่วงเวลาที่การผลิต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ไฟฟ้า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สูงสุดนั้นจะเป็นเวลาเที่ยงวัน เป็นเวลาที่แผ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เซลล์ตั้งฉากพอดีกับลำแสงของดวงอาทิตย์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พอดี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แต่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เวลานั้นเป็นเวลาที่โรงเรียนพักเที่ยงให้นักเรียนออกไปรับประทานอาหารกัน เวลาที่โซลา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เซลล์ผลิตไฟฟ้าได้มากที่สุด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จึง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เป็นเวลาที่มีการใช้ไฟฟ้าน้อย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ที่สุด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จึงไม่นิยมติดตั้งโซลา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เซลล์ที่กำลังสูงสุด 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โดยทั่วไป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จะ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ติดที่ร้อยละ ๘๐ ของปริมาณการ</w:t>
      </w:r>
      <w:r w:rsidR="00F757E5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ผลิตสูงสุดเท่านั้น แต่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ด้วยนโยบายการบริหารของแต่ละโรงเรียนอาจเหมือนหรือแตกต่างกัน บางโรงเรียนอาจมีกิจกรรมต่าง ๆ ในช่วงเที่ยงวัน ทำให้ไม่มีความไม่แน่นอนว่าเวลากลางวันจะเป็นเวลาที่ใช้ไฟฟ้า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น้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อยที่สุดหรือไม่ 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ทำให้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บริษัท โอเอวัน จำกัด 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กำหนดให้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ติด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ตั้ง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โซลา</w:t>
      </w:r>
      <w:proofErr w:type="spellStart"/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เซลล์ตามปริมาณการใช้งานสูงสุดเพื่อไม่ให้โรงเรียนต้องไปเสียเงินส่วนเกินให้กับการไฟฟ้านครหลวง 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โดย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อีก ๒ - ๓ ปีข้างหน้า</w:t>
      </w:r>
      <w:r w:rsidR="000C56C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อาจมีการเพิ่มปริมาณการใช้งานไฟฟ้ามากขึ้น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ดังนั้นเมื่อใดที่ตรวจพบว่าโรงเรียนมีปริมาณการใช้ไฟฟ้ามากขึ้นอย่างมีนัยสำคัญ บริษัทจะติดต่อไปยังผู้อำนวยการสถานศึกษาให้พิจารณาว่าจะเพิ่มกำลังการผลิตหรือไม่ หาก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ผู้อำนวยการสถานศึกษา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เห็นชอบให้ติดเพิ่มทางบริษัทจะนำแผงโซลา</w:t>
      </w:r>
      <w:proofErr w:type="spellStart"/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เซลล์พร้อมอุปกรณ์มาประกอบให้โรงเรียนเพิ่มเติมโดยเร็ว และไม่มี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การเรียก</w:t>
      </w:r>
      <w:r w:rsidR="004C7CB3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ค่าใช้จ่ายในการติดตั้งอุปกรณ์เพิ่มเติม นี่คือหนึ่งในบริการที่บริษัท โอเอวัน จำกัด มอบให้กับโรงเรียนสังกัดกรุงเทพมหานครโดยเฉพาะ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และเป็นสาเหตุที่จะไม่การระบุกำลังการผลิตลงไปในสัญญา เพราะกำลังการผลิตอาจมีการเพิ่มขึ้นทุกปี</w:t>
      </w:r>
    </w:p>
    <w:p w14:paraId="5DB504CC" w14:textId="2DDCACAE" w:rsidR="004C7CB3" w:rsidRPr="00EC26EE" w:rsidRDefault="004C7CB3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lastRenderedPageBreak/>
        <w:t>การผลิตไฟฟ้าของแผ</w:t>
      </w:r>
      <w:r w:rsidR="003136A9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เซลล์จะขึ้นกับองค์ประกอบหลายอย่าง เช่น</w:t>
      </w:r>
      <w:r w:rsidR="003136A9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มุมองศาที่ติดตั้ง </w:t>
      </w:r>
      <w:r w:rsidR="003136A9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อุณหภูมิ</w:t>
      </w:r>
      <w:r w:rsidR="000C56C4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3136A9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ความสะอาด </w:t>
      </w:r>
      <w:r w:rsidR="003136A9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ซึ่งในทางปฏิบัติเมื่อวิศวกรของบริษัทออกไปสำรวจพื้นที่ติดตั้ง เขาจะมองหาตำแหน่งที่จะติดตั้งเป็นอันดับแรก เพราะจากการสำรวจพื้นที่โรงเรียนสังกัดกรุงเทพมหานครพบว่าส่วนใหญ่หลังคาที่จะติดตั้งอุปกรณ์ไม่ได้ทำมุม ๑๕ องศา ทำให้การออกแบบอาจต้องมีการเสริมหรือปรับขนาดการวางตำแหน่งให้เหมาะสมเพื่อให้ได้กระแสไฟฟ้ามากที่สุดเท่าที่จะทำได้ อุปสรรคต่อมาคือทิศทางของอาคารที่จะติดตั้งหันไปทางทิศใต้หรือไม่ เพราะทิศใต้เป็นทิศที่เหมาะสมกับการติดตั้งมากที่สุด หากอาคารไม่ได้หันไปทางทิศใต้ก็ต้องหาทิศอื่นที่ใกล้เคียง</w:t>
      </w:r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ต่อ</w:t>
      </w:r>
      <w:r w:rsidR="003136A9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ไป</w:t>
      </w:r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เพื่อให้ได้กระแสไฟฟ้ามากที่สุดเท่าที่จะทำได้ นอกจากนี้ประเทศไทยเป็นหนึ่งในประเทศที่ร้อนที่สุด และความร้อนเป็นหนึ่งในอุปสรรคที่จะทำให้โซลา</w:t>
      </w:r>
      <w:proofErr w:type="spellStart"/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เซลล์ผลิตกระแสได้น้อยละ โดยอุณหภูมิที่เหมาะสมที่จะผลิตกระแสไฟฟ้าได้สูงสุดคือ ๒๕ องศาเซลเซียส แต่อุณหภูมิที่จุดติดตั้งโซลา</w:t>
      </w:r>
      <w:proofErr w:type="spellStart"/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เซลล์บนหลังคาจะอยู่ที่ ๓๕ - ๔๕ องศาเซลเซียส ซึ่งสูงกว่าค่ามาตรฐานเกือบ ๑๐๐ เปอร์เซ็นต์ อย่างไรก็ตามส่วนใหญ่ที่สูงก็อาจมีลมเอื่อย ๆ ที่ช่วยลดอุณหภูมิลงได้เล็กน้อย ส่งผลให้ตลอดทั้งวันตั้งแต่เช้ายันเย็นคิดเป็นค่าไฟฟ้าที่เต็มพีค (</w:t>
      </w:r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  <w:t xml:space="preserve">Peak) </w:t>
      </w:r>
      <w:r w:rsidR="00BF0A74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อยู่ที่ ๔.๕ ชั่วโมง</w:t>
      </w:r>
      <w:r w:rsidR="007161B9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ดังนั้นการเพิ่มเวลาการผลิตกระแสไฟฟ้าจึงเป็นสิ่งสำคัญ โดยบริษัท โอเอวัน จำกัด มีเทคโนโลยีนำตะวันที่จะยืดเวลาการผลิตกระแสไฟฟ้าจากวันละ ๔.๕ ชั่วโมง เป็นวันละ ๖ - ๘ ชั่วโมง และสูงสุดถึงวันละ ๑๐ ชั่วโมง ดังนั้นจึงมั่นใจได้ว่าการใช้บริการจากบริษัท โอเอวัน จำกัด จะได้รับแต่สิ่งที่ดีมีนวัตกรรม</w:t>
      </w:r>
    </w:p>
    <w:p w14:paraId="341DE302" w14:textId="677DC19E" w:rsidR="007161B9" w:rsidRPr="00EC26EE" w:rsidRDefault="007161B9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ความสะอาดก็เป็นสิ่งที่ทำให้กำลังการผลิตลดลง ดังนั้นการทำความสะอาดแผงโซลา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เซลล์จึงเป็นเรื่องสำคัญที่ควรทำอยู่เสมอ ตามนโยบายของบริษัทจะมีการทำความสะอาดแผงโซลา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เซลล์อยู่เป็นประจำมากกว่าผู้ให้บริการรายอื่นที่มักให้ปีละ ๑ - ๒ ครั้ง แต่เราสามารถให้ได้มากกว่า ๖ ครั้งต่อปี</w:t>
      </w:r>
    </w:p>
    <w:p w14:paraId="7E368BF4" w14:textId="64047F33" w:rsidR="007161B9" w:rsidRPr="00EC26EE" w:rsidRDefault="007161B9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อุปกรณ์โซลา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เซลล์ส่วนใหญ่จะติดตั้งอยู่ที่สูงโอกาสที่จะมีใครไปทำอะไรวุ่นวายบนหลังคาน่าจะมีน้อยมาก แต่เด็กยุคใหม่ไม่มีใครทราบหรอกว่าจะความคิดพิสดารหรือไม่ เพื่อป้องกันไม่ได้เกิดปัญหาบริษัทจึงจะทำการตรวจสอบเรื่องความปลอดภัยเป็นประจำเกือบทุกเดือน อาจเว้นไปในช่วงปิดเทอม ๒ - ๓ เดือน</w:t>
      </w:r>
      <w:r w:rsidR="00044C1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ปีหนึ่งจึงมีการตรวจสอบเพื่อความปลอดภัยเกือบทุกเดือน โดยทุกจุดที่มีการติดตั้งอุปกรณ์ต่าง ๆ เช่น แผงโซลา</w:t>
      </w:r>
      <w:proofErr w:type="spellStart"/>
      <w:r w:rsidR="00044C1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044C1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 โครงสร้าง สายไฟที่พาดไปยังจุดต่าง ๆ อุปกรณ์อิน</w:t>
      </w:r>
      <w:proofErr w:type="spellStart"/>
      <w:r w:rsidR="00044C1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เวอร์เต</w:t>
      </w:r>
      <w:proofErr w:type="spellEnd"/>
      <w:r w:rsidR="00044C1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อร์ อุปกรณ์ที่ตู้ไฟฟ้า ทั้งหมดนี้จะได้รับการตรวจสอบอย่างเข้มข้น เจออุปกรณ์ใดชำรุด เสียหาย เสื่อมสภาพ เปลี่ยนให้ใหม่เป็นรายอุปกรณ์ การเปลี่ยนอุปกรณ์ไม่มีการเรียกเก็บค่าใช้จ่ายใด ๆ ทั้งสิ้น</w:t>
      </w:r>
    </w:p>
    <w:p w14:paraId="1BB2C976" w14:textId="2F9B5D4B" w:rsidR="00044C12" w:rsidRPr="00EC26EE" w:rsidRDefault="00044C12" w:rsidP="004C7CB3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ด้วยเทคโนโลยีเกี่ยวกับโซลา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เซลล์มีการเปลี่ยนแปลงทันสมัยอยู่เสมอ นโยบายการเปลี่ยนแปลงอุปกรณ์ตามเทคโนโลยีและนวัตกรรมของบริษัท โอเอวัน จำกัด เป็นรายแรกและรายเดียวในปัจจุบันที่ทำให้โรงเรียนหรือหน่วยงานของกรุงเทพหานครได้ใช้งานสิ่งใหม่อยู่เสมอ เพียงเมื่อบริษัทพบว่ามีเทคโนโลยีใหม่ นวัตกรรมใหม่ที่เหมาะสมกับการนำเอามาใช้งาน บริษัทจะเสนอเรื่องไปยังผู้บริหารสถานศึกษาเพื่อรับทราบและหากว่าโรงเรียนใดเห็นด้วย บริษัทก็จะนำอุปกรณ์ใหม่นั้นมาแทน</w:t>
      </w:r>
      <w:r w:rsidR="005B7391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อุปกรณ์เดิมที่ล้าสมัยโดย</w:t>
      </w:r>
      <w:r w:rsidR="005B7391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ไม่มีค่าใช้จ่ายเพิ่มเติมแต่อย่างใด</w:t>
      </w:r>
    </w:p>
    <w:p w14:paraId="38B810F7" w14:textId="77777777" w:rsidR="003E6067" w:rsidRDefault="003E6067" w:rsidP="00483361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spacing w:val="-8"/>
          <w:sz w:val="32"/>
          <w:szCs w:val="32"/>
          <w:lang w:bidi="th-TH"/>
        </w:rPr>
      </w:pPr>
    </w:p>
    <w:p w14:paraId="6C45A2DC" w14:textId="2182F9DB" w:rsidR="00F728C3" w:rsidRPr="00EC26EE" w:rsidRDefault="005B7391" w:rsidP="00483361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lastRenderedPageBreak/>
        <w:t>บริษัท โอเอวัน จำกัด มีพื้นฐานเดิมในเรื่องนวัตกรรม เทคโนโลยี ไอที และการศึกษา เรายินดีสนับสนุนให้แต่ละโรงเรียนเปิดศูนย์เรียนรู้ด้านพลังงานทดแทนที่จะช่วยให้นักเรียน ผู้ปกครอง หรือบุคลากรของโรงเรียนมีความรู้ความเข้าใจเกี่ยวกับพลังงานสะอาดและโซลา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เซลล์อย่างแท้จริง ซึ่งจะส่งผลต่อการศึกษาและชื่อเสียงของโรงเรียน หรือเขต หรือกรุงเทพมหานครได้เป็นอย่างดี</w:t>
      </w:r>
      <w:r w:rsidR="001B77A1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นอกจากนี้บริษัทยังจะมีการอบรมความรู้เกี่ยวกับโซลา</w:t>
      </w:r>
      <w:proofErr w:type="spellStart"/>
      <w:r w:rsidR="001B77A1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1B77A1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เซลล์และพลังงานสะอาด ซึ่งอาจจะเวียนไปสอนตามโรงเรียนในเขตต่าง ๆ เพื่อให้นักเรียนและบุคลากรของโรงเรียนได้รับความรู้ไปพร้อมกัน</w:t>
      </w:r>
    </w:p>
    <w:p w14:paraId="1A742374" w14:textId="16327E03" w:rsidR="00F728C3" w:rsidRPr="00EC26EE" w:rsidRDefault="00F728C3" w:rsidP="00F31397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โครง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การติดตั้งและใช้งานระบบผลิตไฟฟ้า</w:t>
      </w:r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พลังงานแสงอาทิตย์ที่บริษัท โอเอวัน จำกัด ดำเนินการนั้นคิดค่าใช้จ่ายตามจำนวนการใช้ไฟฟ้าจริงในอัตราค่าไฟฟ้าที่ถูกกว่าค่าไฟฟ้าของการไฟฟ้านครหลวงร้อยละ ๒๐ - ๔๐ ขึ้นกับชนิดของมิเตอร์ที่ติดตั้ง โดยเมื่อพิจารณาจากคลิปวิดีโอรายการ </w:t>
      </w:r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lang w:bidi="th-TH"/>
        </w:rPr>
        <w:t xml:space="preserve">Smart Energy </w:t>
      </w:r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ที่รองผู้ว่าการไฟฟ้าส่วนภูมิภาค (กฟภ.) ใช้ </w:t>
      </w:r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lang w:bidi="th-TH"/>
        </w:rPr>
        <w:t xml:space="preserve">ESCO Model </w:t>
      </w:r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ไปติดตั้งโซลา</w:t>
      </w:r>
      <w:proofErr w:type="spellStart"/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เซลล์ขนาด 2.5 เมกกะวัตต์ให้โรงพยาบาลลำปาง สามาถลดค่าไฟฟ้าให้กับโรงพยาบาลได้เดือนละ ๓๐๐,๐๐๐ บาท แต่สำหรับ โอเอวัน ที่เข้าไปร่วมจัดทำระบบโซลา</w:t>
      </w:r>
      <w:proofErr w:type="spellStart"/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DE7995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เซลล์ให้กับโรงพยาบาลเชียงรายประชานุเคราะห์ที่ขนาดกำลังการผลิต</w:t>
      </w:r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เท่ากัน เราสามารถลดค่าไฟฟ้าได้ถึงเดือนละ ๖๐๐,๐๐๐ บาท มากกว่าถึงหนึ่งเท่า และจากประสบการณ์ที่ทำให้กับโรงเรียนสังกัดสำนักงานคณะกรรมการการศึกษาขั้นพื้นฐาน (</w:t>
      </w:r>
      <w:proofErr w:type="spellStart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สพฐ</w:t>
      </w:r>
      <w:proofErr w:type="spellEnd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.) สามารถลดค่าไฟฟ้าได้มากกว่าร้อยละ ๒๐ ต่อเดือน นอกจากนี้บริษัทยังมีผลงานที่น่าประทับใจอีก</w:t>
      </w:r>
      <w:r w:rsidR="001B77A1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แห่ง</w:t>
      </w:r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ที่ทำให้กับเอกชน คือ การติดตั้งโซลา</w:t>
      </w:r>
      <w:proofErr w:type="spellStart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เซลล์ให้กับ</w:t>
      </w:r>
      <w:proofErr w:type="spellStart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โส</w:t>
      </w:r>
      <w:proofErr w:type="spellEnd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มาภาป่าสักรีสอร</w:t>
      </w:r>
      <w:proofErr w:type="spellStart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์ต</w:t>
      </w:r>
      <w:proofErr w:type="spellEnd"/>
      <w:r w:rsidR="006438B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จังหวัดลพบุรี ขนาด ๓๐ กิโลวัตต์ ซึ่งโดยทั่วไปจะลดค่าไฟฟ้าได้ประมาณเดือนละ ๑๕,๐๐๐ บาท จากเดิมที่ต้องจ่ายเดือนละ ๘๐,๐๐๐ บาท ควรจ่ายที่ ๖๕,๐๐๐ บาท แต่หลังจากที่ส่งมอบงานให้กับลูกค้าแล้ว</w:t>
      </w:r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หนึ่งเดือนหลังติดตั้งโซลา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เซลล์ค่าไฟฟ้าที่เคยจ่ายลดลงเหลือ ๓๐,๐๐๐ บาท </w:t>
      </w:r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สามารถลดค่าไฟฟ้าได้ถึงเดือน ๕๐,๐๐๐ บาท</w:t>
      </w:r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นี่คือเรื่องจริง ไม่ได้โม้ สิ่งที่เกิดขึ้นคือ บริษัทไปช่วยบาลาน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ด์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ไฟให้กับรีสอร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์ต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กล่าวคือรีสอร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์ต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ให้ไฟฟ้า ๓ 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เฟส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ซึ่งการคิดค่าไฟฟ้าจะคิดจาก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เฟส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ที่ใช้งานมากที่สุดแล้วคูณสามเข้าไป ถ้าการใช้ไฟฟ้า ๓ 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เฟส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แล้วไม่มีการบาลาน</w:t>
      </w:r>
      <w:proofErr w:type="spellStart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ด์เฟส</w:t>
      </w:r>
      <w:proofErr w:type="spellEnd"/>
      <w:r w:rsidR="00F31397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ค่าไฟฟ้าที่ใช้จะแพงมาก ดังนั้นถ้าบริษัท โอเอวัน จำกัด ได้มีโอกาสมาทำงานให้กรุงเทพมหานคร เรามั่นใจว่าจะสามารถลดค่าไฟฟ้าให้กรุงเทพมหานครได้ถึงร้อยละ ๒๐ - ๔๐ อย่างแน่นอน</w:t>
      </w:r>
    </w:p>
    <w:p w14:paraId="5EE39D3C" w14:textId="62BE8F7C" w:rsidR="00F728C3" w:rsidRPr="00EC26EE" w:rsidRDefault="001B77A1" w:rsidP="0005132F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การ</w:t>
      </w:r>
      <w:r w:rsidR="0005132F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ที่</w:t>
      </w:r>
      <w:r w:rsidR="0005132F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คณะกรรมการ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ฯ </w:t>
      </w:r>
      <w:r w:rsidR="0005132F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คิดว่ากรุงเทพมหานคร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ควร</w:t>
      </w:r>
      <w:r w:rsidR="0005132F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ลงทุนเอง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ว่า</w:t>
      </w:r>
      <w:r w:rsidR="0005132F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จะเป็นการประหยัดที่สุด อาจไม่เป็นความจริง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เสมอไป</w:t>
      </w:r>
      <w:r w:rsidR="0005132F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เพราะการที่บริษัท โอเอวัน จำกัด เป็นผู้ลงทุนค่าดำเนินการทั้งหมดเพื่อติดตั้ง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 ในรูปแบบ 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  <w:t>PPA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นั้น</w:t>
      </w:r>
      <w:r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บริษัทไม่ได้มุ่งที่กำไรสูงสุด แต่มุ่งหมายให้ใช้ไฟฟ้าตามปกติ แต่จ่ายค่าไฟฟ้าน้อยลง งานนี้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กรุงเทพมหานครไม่ต้องลงทุนค่าติดตั้งและค่าบำรุงรักษาตลอดอายุสัญญา</w:t>
      </w:r>
      <w:r w:rsidR="00EE78D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มูลค่า</w:t>
      </w:r>
      <w:r w:rsidR="00EE78D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หลายร้อยล้าน</w:t>
      </w:r>
      <w:r w:rsidR="00EE78D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บาท</w:t>
      </w:r>
      <w:r w:rsidR="00EE78D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EE78D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สามารถนำ</w:t>
      </w:r>
      <w:r w:rsidR="00EE78D2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เงินก้อนนี้ไปพัฒนาโรงเรียนให้นักเรียนได้รับการศึกษาที่มีคุณภาพมากยิ่งขึ้นจะดีกว่า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โดย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บริษัทจะดูแลรักษาอุปกรณ์ทั้งหมดให้ทำงานได้เต็ม</w:t>
      </w:r>
      <w:r w:rsidR="00EE78D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ที่ 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เมื่ออุปกรณ์ครบอายุการใช้งานก็จะเปลี่ยนให้ใหม่ แม้ว่าอุปกรณ์ยังไม่ครบอายุการใช้งาน หากว่ามีเทคโนโลยีใหม่ที่ดีกว่าและโรงเรียนเห็นชอบก็สามารถเปลี่ยนเป็นสินค้าใหม่ได้โดยไม่ต้องรอให้หมดอายุการใช้งาน แม้กระทั่งครบอา</w:t>
      </w:r>
      <w:r w:rsidR="00EC26EE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ยุ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สัญญาแล้ว หากโรงเรียนต้องการต่ออายุสัญญาก็สามารถทำได้ เพราะในทางปฏิบัติลูกค้า (โรงเรียน) จะได้รับบริการที่ดีที่สุดเสมอ รายได้ของบริษัทที่ได้ใน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lastRenderedPageBreak/>
        <w:t>แต่ละเดือน</w:t>
      </w:r>
      <w:r w:rsidR="00EE78D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จะ</w:t>
      </w:r>
      <w:r w:rsidR="0005132F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น้อยกว่าที่โรงเรียน (เขต) เคยจ่าย</w:t>
      </w:r>
      <w:r w:rsidR="002B7947"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ถึงร้อยละ ๒๐ – ๔๐ งานเกี่ยวกับการใช้แรงงานมอบให้โอเอวันรับไปจะดีกว่า นอกจากนี้บริษัทพร้อมจะสนับสนุนกิจกรรมงานต่าง ๆ ของโรงเรียนให้มีค่าใช้จ่ายน้อยที่สุดเท่าที่จะเป็นไปได้</w:t>
      </w:r>
    </w:p>
    <w:p w14:paraId="5616CE75" w14:textId="306BF868" w:rsidR="002B7947" w:rsidRPr="00EC26EE" w:rsidRDefault="002B7947" w:rsidP="0005132F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อายุสัญญาที่บริษัทเสนอไปคือ ๒๕ ปี หากว่า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คณะกรรมการ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ฯ เห็นว่านานเกินไป สามารถเจรจากันได้ครับ เท่าที่คำนวณได้</w:t>
      </w:r>
      <w:r w:rsidR="00EE78D2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ตลอดอายุสัญญา</w:t>
      </w:r>
      <w:r w:rsidR="00EE78D2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สามารถลดค่าไฟฟ้าให้โรงเรียนได้ถึง ๑,๔๐๐,๐๐๐,๐๐๐ บาท </w:t>
      </w:r>
      <w:r w:rsidR="0007029B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หรือปีละ ๕๒,๐๐๐,๐๐๐ บาท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เป็นอย่างน้อย</w:t>
      </w:r>
      <w:r w:rsidR="0007029B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สำนักการศึกษาไม่ต้องตั้งเงินงบประมาณการติดตั้งและดูแลระบบแต่อย่างใด ไม่ต้องตั้งเงินงบประมาณปรับเปลี่ยนอุปกรณ์ที่ชำรุดเสียหาย เอาเวลาไปจัดทำโครงการสนับสนุนการศึกษาให้นักเรียนได้เรียนดี มีความสุข พัฒนาทักษะ เพื่อเรียนจบแล้วออกไปเป็นคนดีรับใช้สังคมที่ดีกว่าปัจจุบัน</w:t>
      </w:r>
    </w:p>
    <w:p w14:paraId="107C56EF" w14:textId="0167BAE8" w:rsidR="007F01DC" w:rsidRPr="00EC26EE" w:rsidRDefault="007F01DC" w:rsidP="0007029B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ตลอดอายุสัญญาบริษัทจะทำประกันอุบัติภัยให้กับโรงเรียนที่ติดตั้งเป็นประจำทุกปี และทุก ๕ ปีจะมีการต่อใบอนุญาตขนานไฟฟ้ากับการไฟฟ้านครหลวง</w:t>
      </w:r>
    </w:p>
    <w:p w14:paraId="7AAA3699" w14:textId="05AC6EE5" w:rsidR="007F01DC" w:rsidRPr="00EC26EE" w:rsidRDefault="007F01DC" w:rsidP="0007029B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ผลประโยชน์ที่โรงเรียนจะได้รับคือ ลดค่าสาธารณูปโภค (ค่าไฟฟ้า) ร้อยละ ๒๐ – ๔๐, ลดปัญหาฝุ่นละอองขนาดเล็ก (</w:t>
      </w:r>
      <w:r w:rsidRPr="00EC26EE">
        <w:rPr>
          <w:rFonts w:ascii="TH SarabunPSK" w:hAnsi="TH SarabunPSK" w:cs="TH SarabunPSK" w:hint="cs"/>
          <w:spacing w:val="-8"/>
          <w:sz w:val="32"/>
          <w:szCs w:val="32"/>
          <w:lang w:bidi="th-TH"/>
        </w:rPr>
        <w:t xml:space="preserve">PM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๒.๕) และเป็นโรงเรียนสีเขียว</w:t>
      </w:r>
    </w:p>
    <w:p w14:paraId="5050EDEC" w14:textId="1B093E1C" w:rsidR="007F01DC" w:rsidRPr="00EC26EE" w:rsidRDefault="007F01DC" w:rsidP="007F01DC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ผลประโยชน์ที่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ผู้บริหารสำนักการศึกษา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จะได้รับคือ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ได้รับการยกย่องว่าเป็นผู้บริหารที่มีวิสัยทัศน์</w:t>
      </w:r>
    </w:p>
    <w:p w14:paraId="785DCC39" w14:textId="1A3B2411" w:rsidR="00EC26EE" w:rsidRPr="00EC26EE" w:rsidRDefault="007F01DC" w:rsidP="00EC26EE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ผลประโยชน์ที่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ผู้บริหารกรุงเทพมหานคร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จะได้รับคือ </w:t>
      </w:r>
      <w:r w:rsidR="00EC26EE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ได้รับการยกย่องว่าเป็นผู้บริหารที่มีวิสัยทัศน์</w:t>
      </w:r>
      <w:r w:rsidR="00EC26EE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,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ลดค่าสาธารณูปโภค (ไฟฟ้า) ร้อยละ ๒๐ – ๔๐, ลดฝุ่นละอองขนาดเล็ก (</w:t>
      </w:r>
      <w:r w:rsidRPr="00EC26EE">
        <w:rPr>
          <w:rFonts w:ascii="TH SarabunPSK" w:hAnsi="TH SarabunPSK" w:cs="TH SarabunPSK" w:hint="cs"/>
          <w:spacing w:val="-8"/>
          <w:sz w:val="32"/>
          <w:szCs w:val="32"/>
          <w:lang w:bidi="th-TH"/>
        </w:rPr>
        <w:t xml:space="preserve">PM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๒.๕)</w:t>
      </w:r>
      <w:r w:rsidR="00EC26EE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, เป็นผู้นำพลังงานะอาดมาใช้อย่างจริงจัง</w:t>
      </w:r>
    </w:p>
    <w:p w14:paraId="67CC2E25" w14:textId="70AA025C" w:rsidR="00EC26EE" w:rsidRPr="00EC26EE" w:rsidRDefault="00EC26EE" w:rsidP="00EC26EE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lang w:bidi="th-TH"/>
        </w:rPr>
      </w:pP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ค่าไฟฟ้าเป็นปัญหาใหญ่ที่ทาง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ทุก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โรงเรียนต้องการลดลงให้ได้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การ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ที่บริษัท โอเอวัน จำกัด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มาเสนอตัวว่าจะติดตั้งโซลา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ร์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เซลล์เพื่อผลิตไฟฟ้าจากพลังงานแสงอาทิตย์โดยไม่มีค่าใช้จ่ายในการติดตั้ง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พร้อมดูแลเรื่องความปลอดภัยจากการใช้งาน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สนับสนุนให้โรงเรียนจัดทำศูนย์เรียนรู้พลังงานสะอาด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และคิดค่าไฟฟ้าในอัตราที่ถูกกว่าการไฟฟ้านครหลวง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(กฟน.)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เป็นสิ่งที่ทำให้ทุกโรงเรียน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ที่ไปสำรวจให้การ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ตอบรับเข้าร่วมโครงการนี้อย่างเต็มที่</w:t>
      </w:r>
    </w:p>
    <w:p w14:paraId="4423F5EA" w14:textId="7E246E4B" w:rsidR="0007029B" w:rsidRPr="00EC26EE" w:rsidRDefault="0007029B" w:rsidP="00EC26EE">
      <w:pPr>
        <w:pStyle w:val="ae"/>
        <w:tabs>
          <w:tab w:val="left" w:pos="2127"/>
        </w:tabs>
        <w:ind w:left="0" w:firstLine="1276"/>
        <w:jc w:val="thaiDistribute"/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</w:pP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เพื่อทดสอบ</w:t>
      </w:r>
      <w:r w:rsidR="003E606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ว่า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บริษัท โอเอวัน จำกัด มีคุณภาพการทำงานเหมือนดังที่กล่าวมาหรือไม่ ท่านสามารถมอบหมายให้บริษัทจัดทำโครงการ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ติดตั้ง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เฟส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หนึ่ง ที่ประกอบด้วยโรงเรียนต้นแบบอนุบาล และโรงเรียนใน ๙ เขต</w:t>
      </w:r>
      <w:r w:rsidR="003E6067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ที่บริษัทเคยเสนอไปได้ หากเห็นว่างานที่บริษัททำมีคุณภาพตรงปก</w:t>
      </w:r>
      <w:r w:rsidR="00CC583E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ค่อยให้งานที่ขยายไป</w:t>
      </w:r>
      <w:r w:rsidR="003E606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ยัง</w:t>
      </w:r>
      <w:proofErr w:type="spellStart"/>
      <w:r w:rsidR="00CC583E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เฟส</w:t>
      </w:r>
      <w:proofErr w:type="spellEnd"/>
      <w:r w:rsidR="00CC583E"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ต่อไปได้ครับ</w:t>
      </w:r>
    </w:p>
    <w:p w14:paraId="3BC2157C" w14:textId="77777777" w:rsidR="003E6067" w:rsidRDefault="003E6067" w:rsidP="003E6067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/>
          <w:b/>
          <w:bCs/>
          <w:spacing w:val="-6"/>
          <w:sz w:val="32"/>
          <w:szCs w:val="32"/>
          <w:lang w:bidi="th-TH"/>
        </w:rPr>
      </w:pPr>
    </w:p>
    <w:p w14:paraId="123B6658" w14:textId="086F955F" w:rsidR="00305444" w:rsidRPr="00EC26EE" w:rsidRDefault="003E6067" w:rsidP="003E6067">
      <w:pPr>
        <w:pStyle w:val="ae"/>
        <w:tabs>
          <w:tab w:val="left" w:pos="2127"/>
        </w:tabs>
        <w:ind w:left="0" w:firstLine="1276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3E6067">
        <w:rPr>
          <w:rFonts w:ascii="TH SarabunPSK" w:eastAsia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สรุป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การให้บริษัท โอเอวัน จำกัด </w:t>
      </w:r>
      <w:r w:rsidRPr="00EC26E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ติดตั้ง</w:t>
      </w:r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ระบบผลิตไฟฟ้าจากพลังงานแสงอาทิตย์เพื่อการอนุรักษ์พลังงานและลดค่าใช้จ่ายทางไฟฟ้าสำหรับโรงเรียนสังกัดกรุงเทพมหานคร </w:t>
      </w:r>
      <w:proofErr w:type="spellStart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เฟส</w:t>
      </w:r>
      <w:proofErr w:type="spellEnd"/>
      <w:r w:rsidRPr="00EC26EE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หนึ่ง</w:t>
      </w:r>
      <w:r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โดยกรุงเทพมหานครไม่ต้องลงทุนเอง</w:t>
      </w:r>
      <w:r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ไม่ผิดกฎหมาย สามารถประหยัดค่าไฟฟ้าอย่างน้อยร้อยละ ๒๐ - ๔๐ ตั้งแต่เดือนแรกที่ติดตั้ง </w:t>
      </w:r>
    </w:p>
    <w:p w14:paraId="462BB0F5" w14:textId="77777777" w:rsidR="003C53F2" w:rsidRPr="00EC26EE" w:rsidRDefault="003C53F2" w:rsidP="003C53F2">
      <w:pPr>
        <w:spacing w:after="0" w:line="240" w:lineRule="auto"/>
        <w:rPr>
          <w:rFonts w:ascii="TH SarabunPSK" w:eastAsia="TH SarabunPSK" w:hAnsi="TH SarabunPSK" w:cs="TH SarabunPSK" w:hint="cs"/>
          <w:color w:val="000000" w:themeColor="text1"/>
          <w:spacing w:val="-6"/>
          <w:sz w:val="4"/>
          <w:szCs w:val="4"/>
          <w:lang w:bidi="th-TH"/>
        </w:rPr>
      </w:pPr>
    </w:p>
    <w:sectPr w:rsidR="003C53F2" w:rsidRPr="00EC26EE" w:rsidSect="00006CA5">
      <w:headerReference w:type="default" r:id="rId11"/>
      <w:footerReference w:type="default" r:id="rId12"/>
      <w:pgSz w:w="11906" w:h="16838" w:code="9"/>
      <w:pgMar w:top="568" w:right="99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F2"/>
    <w:multiLevelType w:val="hybridMultilevel"/>
    <w:tmpl w:val="8738D1B0"/>
    <w:lvl w:ilvl="0" w:tplc="AE5C9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FED"/>
    <w:multiLevelType w:val="hybridMultilevel"/>
    <w:tmpl w:val="D698FC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23FD"/>
    <w:multiLevelType w:val="hybridMultilevel"/>
    <w:tmpl w:val="91E689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67DE8"/>
    <w:multiLevelType w:val="hybridMultilevel"/>
    <w:tmpl w:val="7E88AE9A"/>
    <w:lvl w:ilvl="0" w:tplc="6C101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6AB648E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81B4B"/>
    <w:multiLevelType w:val="hybridMultilevel"/>
    <w:tmpl w:val="8E247F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B5587"/>
    <w:multiLevelType w:val="hybridMultilevel"/>
    <w:tmpl w:val="E7B6C0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124CD"/>
    <w:multiLevelType w:val="hybridMultilevel"/>
    <w:tmpl w:val="AB7099CA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874606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lang w:bidi="th-TH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7"/>
  </w:num>
  <w:num w:numId="2" w16cid:durableId="2094618556">
    <w:abstractNumId w:val="10"/>
  </w:num>
  <w:num w:numId="3" w16cid:durableId="686833546">
    <w:abstractNumId w:val="5"/>
  </w:num>
  <w:num w:numId="4" w16cid:durableId="129053688">
    <w:abstractNumId w:val="21"/>
  </w:num>
  <w:num w:numId="5" w16cid:durableId="1331979637">
    <w:abstractNumId w:val="12"/>
  </w:num>
  <w:num w:numId="6" w16cid:durableId="951008739">
    <w:abstractNumId w:val="19"/>
  </w:num>
  <w:num w:numId="7" w16cid:durableId="709841780">
    <w:abstractNumId w:val="8"/>
  </w:num>
  <w:num w:numId="8" w16cid:durableId="158424425">
    <w:abstractNumId w:val="24"/>
  </w:num>
  <w:num w:numId="9" w16cid:durableId="1888370776">
    <w:abstractNumId w:val="0"/>
  </w:num>
  <w:num w:numId="10" w16cid:durableId="1572620242">
    <w:abstractNumId w:val="26"/>
  </w:num>
  <w:num w:numId="11" w16cid:durableId="851064502">
    <w:abstractNumId w:val="14"/>
  </w:num>
  <w:num w:numId="12" w16cid:durableId="1064258618">
    <w:abstractNumId w:val="4"/>
  </w:num>
  <w:num w:numId="13" w16cid:durableId="637732692">
    <w:abstractNumId w:val="22"/>
  </w:num>
  <w:num w:numId="14" w16cid:durableId="1178542575">
    <w:abstractNumId w:val="9"/>
  </w:num>
  <w:num w:numId="15" w16cid:durableId="1566645566">
    <w:abstractNumId w:val="6"/>
  </w:num>
  <w:num w:numId="16" w16cid:durableId="1432318909">
    <w:abstractNumId w:val="15"/>
  </w:num>
  <w:num w:numId="17" w16cid:durableId="1148477401">
    <w:abstractNumId w:val="3"/>
  </w:num>
  <w:num w:numId="18" w16cid:durableId="1719280411">
    <w:abstractNumId w:val="23"/>
  </w:num>
  <w:num w:numId="19" w16cid:durableId="312756499">
    <w:abstractNumId w:val="11"/>
  </w:num>
  <w:num w:numId="20" w16cid:durableId="286205231">
    <w:abstractNumId w:val="20"/>
  </w:num>
  <w:num w:numId="21" w16cid:durableId="975060853">
    <w:abstractNumId w:val="13"/>
  </w:num>
  <w:num w:numId="22" w16cid:durableId="664939490">
    <w:abstractNumId w:val="16"/>
  </w:num>
  <w:num w:numId="23" w16cid:durableId="1881742584">
    <w:abstractNumId w:val="2"/>
  </w:num>
  <w:num w:numId="24" w16cid:durableId="976451568">
    <w:abstractNumId w:val="7"/>
  </w:num>
  <w:num w:numId="25" w16cid:durableId="15543922">
    <w:abstractNumId w:val="25"/>
  </w:num>
  <w:num w:numId="26" w16cid:durableId="1802141083">
    <w:abstractNumId w:val="18"/>
  </w:num>
  <w:num w:numId="27" w16cid:durableId="81199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06CA5"/>
    <w:rsid w:val="000106C5"/>
    <w:rsid w:val="000111D5"/>
    <w:rsid w:val="00011260"/>
    <w:rsid w:val="0001232A"/>
    <w:rsid w:val="00016E85"/>
    <w:rsid w:val="000174BD"/>
    <w:rsid w:val="000319DD"/>
    <w:rsid w:val="0003274D"/>
    <w:rsid w:val="00035E34"/>
    <w:rsid w:val="0003608E"/>
    <w:rsid w:val="00037CA6"/>
    <w:rsid w:val="00040F44"/>
    <w:rsid w:val="00044C12"/>
    <w:rsid w:val="0005132F"/>
    <w:rsid w:val="00051FF6"/>
    <w:rsid w:val="00056048"/>
    <w:rsid w:val="000566B3"/>
    <w:rsid w:val="0006018D"/>
    <w:rsid w:val="00061EF6"/>
    <w:rsid w:val="000655A7"/>
    <w:rsid w:val="00067502"/>
    <w:rsid w:val="00067D4E"/>
    <w:rsid w:val="0007029B"/>
    <w:rsid w:val="00074291"/>
    <w:rsid w:val="00080D4D"/>
    <w:rsid w:val="00093437"/>
    <w:rsid w:val="000A342C"/>
    <w:rsid w:val="000A4951"/>
    <w:rsid w:val="000A4D9F"/>
    <w:rsid w:val="000A5A9A"/>
    <w:rsid w:val="000A5CF1"/>
    <w:rsid w:val="000B5E3F"/>
    <w:rsid w:val="000C41D8"/>
    <w:rsid w:val="000C56C4"/>
    <w:rsid w:val="000D327A"/>
    <w:rsid w:val="000D5384"/>
    <w:rsid w:val="000E2399"/>
    <w:rsid w:val="000E6558"/>
    <w:rsid w:val="000F002A"/>
    <w:rsid w:val="000F0E4F"/>
    <w:rsid w:val="00101FC5"/>
    <w:rsid w:val="001117C3"/>
    <w:rsid w:val="00114BD5"/>
    <w:rsid w:val="001242D5"/>
    <w:rsid w:val="001279A6"/>
    <w:rsid w:val="00130693"/>
    <w:rsid w:val="00131DE1"/>
    <w:rsid w:val="001356CE"/>
    <w:rsid w:val="00136317"/>
    <w:rsid w:val="001372C2"/>
    <w:rsid w:val="00141924"/>
    <w:rsid w:val="00153A62"/>
    <w:rsid w:val="00161873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A4F0D"/>
    <w:rsid w:val="001B277C"/>
    <w:rsid w:val="001B77A1"/>
    <w:rsid w:val="001C21EB"/>
    <w:rsid w:val="001C69F9"/>
    <w:rsid w:val="001D060F"/>
    <w:rsid w:val="001D0848"/>
    <w:rsid w:val="001D45DD"/>
    <w:rsid w:val="001D6B69"/>
    <w:rsid w:val="001E0DCA"/>
    <w:rsid w:val="001E1D7B"/>
    <w:rsid w:val="001E3F7B"/>
    <w:rsid w:val="001F4449"/>
    <w:rsid w:val="001F4BA4"/>
    <w:rsid w:val="001F56BD"/>
    <w:rsid w:val="001F5857"/>
    <w:rsid w:val="00206AD5"/>
    <w:rsid w:val="002072ED"/>
    <w:rsid w:val="00221D08"/>
    <w:rsid w:val="002244AF"/>
    <w:rsid w:val="002262EB"/>
    <w:rsid w:val="0023212C"/>
    <w:rsid w:val="00236C1F"/>
    <w:rsid w:val="002426B5"/>
    <w:rsid w:val="00246CB5"/>
    <w:rsid w:val="00252771"/>
    <w:rsid w:val="0026044A"/>
    <w:rsid w:val="00262CBD"/>
    <w:rsid w:val="0026379B"/>
    <w:rsid w:val="002646A5"/>
    <w:rsid w:val="00267605"/>
    <w:rsid w:val="002701C9"/>
    <w:rsid w:val="0027531A"/>
    <w:rsid w:val="00277469"/>
    <w:rsid w:val="00280D30"/>
    <w:rsid w:val="00287CA5"/>
    <w:rsid w:val="00287DA0"/>
    <w:rsid w:val="00290121"/>
    <w:rsid w:val="00290EF6"/>
    <w:rsid w:val="002B04F8"/>
    <w:rsid w:val="002B5F53"/>
    <w:rsid w:val="002B7947"/>
    <w:rsid w:val="002B7CA3"/>
    <w:rsid w:val="002C06A7"/>
    <w:rsid w:val="002D2427"/>
    <w:rsid w:val="002D445D"/>
    <w:rsid w:val="002D4894"/>
    <w:rsid w:val="002D5543"/>
    <w:rsid w:val="002D5871"/>
    <w:rsid w:val="002E7ADE"/>
    <w:rsid w:val="002F0723"/>
    <w:rsid w:val="002F167E"/>
    <w:rsid w:val="002F285D"/>
    <w:rsid w:val="003035EE"/>
    <w:rsid w:val="00304A89"/>
    <w:rsid w:val="00305444"/>
    <w:rsid w:val="00305B7F"/>
    <w:rsid w:val="003136A9"/>
    <w:rsid w:val="00314771"/>
    <w:rsid w:val="0031577C"/>
    <w:rsid w:val="00320EFC"/>
    <w:rsid w:val="00321908"/>
    <w:rsid w:val="00322943"/>
    <w:rsid w:val="003312E5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247B"/>
    <w:rsid w:val="003760D1"/>
    <w:rsid w:val="00376381"/>
    <w:rsid w:val="00376CFD"/>
    <w:rsid w:val="00383886"/>
    <w:rsid w:val="00386B81"/>
    <w:rsid w:val="00386BAE"/>
    <w:rsid w:val="00387408"/>
    <w:rsid w:val="0039212F"/>
    <w:rsid w:val="0039500D"/>
    <w:rsid w:val="003B102B"/>
    <w:rsid w:val="003B301A"/>
    <w:rsid w:val="003B5058"/>
    <w:rsid w:val="003C2652"/>
    <w:rsid w:val="003C29A4"/>
    <w:rsid w:val="003C53F2"/>
    <w:rsid w:val="003C6CA1"/>
    <w:rsid w:val="003D67D0"/>
    <w:rsid w:val="003D7AA9"/>
    <w:rsid w:val="003E2334"/>
    <w:rsid w:val="003E5104"/>
    <w:rsid w:val="003E6067"/>
    <w:rsid w:val="003F4CE8"/>
    <w:rsid w:val="004010E0"/>
    <w:rsid w:val="00403BA7"/>
    <w:rsid w:val="00404204"/>
    <w:rsid w:val="0041017B"/>
    <w:rsid w:val="00411FA8"/>
    <w:rsid w:val="00417F8A"/>
    <w:rsid w:val="00420D0A"/>
    <w:rsid w:val="00426D69"/>
    <w:rsid w:val="00426F80"/>
    <w:rsid w:val="00431466"/>
    <w:rsid w:val="00432471"/>
    <w:rsid w:val="00432AD0"/>
    <w:rsid w:val="00442879"/>
    <w:rsid w:val="004453FF"/>
    <w:rsid w:val="0045022A"/>
    <w:rsid w:val="004556C8"/>
    <w:rsid w:val="00467EFD"/>
    <w:rsid w:val="00473CA1"/>
    <w:rsid w:val="00473E2B"/>
    <w:rsid w:val="004810F9"/>
    <w:rsid w:val="00483361"/>
    <w:rsid w:val="004938C2"/>
    <w:rsid w:val="004A1814"/>
    <w:rsid w:val="004A3952"/>
    <w:rsid w:val="004A567D"/>
    <w:rsid w:val="004A6409"/>
    <w:rsid w:val="004C18DD"/>
    <w:rsid w:val="004C7CB3"/>
    <w:rsid w:val="004D07A6"/>
    <w:rsid w:val="004D26A9"/>
    <w:rsid w:val="004D4078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A1B9A"/>
    <w:rsid w:val="005B39EA"/>
    <w:rsid w:val="005B7391"/>
    <w:rsid w:val="005C028E"/>
    <w:rsid w:val="005C3331"/>
    <w:rsid w:val="005C7876"/>
    <w:rsid w:val="005D5F3B"/>
    <w:rsid w:val="005E38BB"/>
    <w:rsid w:val="005E4529"/>
    <w:rsid w:val="005F340D"/>
    <w:rsid w:val="005F52B3"/>
    <w:rsid w:val="00600CC6"/>
    <w:rsid w:val="00604EDD"/>
    <w:rsid w:val="00606FD2"/>
    <w:rsid w:val="00610347"/>
    <w:rsid w:val="00611635"/>
    <w:rsid w:val="00616F78"/>
    <w:rsid w:val="006233C7"/>
    <w:rsid w:val="006276BA"/>
    <w:rsid w:val="00630B9E"/>
    <w:rsid w:val="00633FAD"/>
    <w:rsid w:val="00634E59"/>
    <w:rsid w:val="006350EA"/>
    <w:rsid w:val="00641EB9"/>
    <w:rsid w:val="006438B7"/>
    <w:rsid w:val="00650F45"/>
    <w:rsid w:val="00651E2D"/>
    <w:rsid w:val="00653CC6"/>
    <w:rsid w:val="006571A9"/>
    <w:rsid w:val="00663DF2"/>
    <w:rsid w:val="0067074D"/>
    <w:rsid w:val="00674A4F"/>
    <w:rsid w:val="00683A0D"/>
    <w:rsid w:val="006A424B"/>
    <w:rsid w:val="006A7860"/>
    <w:rsid w:val="006B0630"/>
    <w:rsid w:val="006B1D20"/>
    <w:rsid w:val="006B390A"/>
    <w:rsid w:val="006C48DE"/>
    <w:rsid w:val="006E224F"/>
    <w:rsid w:val="006E2EDC"/>
    <w:rsid w:val="006E4BDE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61B9"/>
    <w:rsid w:val="007174E7"/>
    <w:rsid w:val="007217BB"/>
    <w:rsid w:val="00722A53"/>
    <w:rsid w:val="00726031"/>
    <w:rsid w:val="00726032"/>
    <w:rsid w:val="00733081"/>
    <w:rsid w:val="00735B53"/>
    <w:rsid w:val="00737592"/>
    <w:rsid w:val="00737994"/>
    <w:rsid w:val="00740AA9"/>
    <w:rsid w:val="00743A13"/>
    <w:rsid w:val="007471DA"/>
    <w:rsid w:val="007521FA"/>
    <w:rsid w:val="0075363D"/>
    <w:rsid w:val="00756C7E"/>
    <w:rsid w:val="00760F6A"/>
    <w:rsid w:val="00762DEC"/>
    <w:rsid w:val="00763CC4"/>
    <w:rsid w:val="00765E21"/>
    <w:rsid w:val="00771B12"/>
    <w:rsid w:val="00773554"/>
    <w:rsid w:val="00780382"/>
    <w:rsid w:val="00781738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01DC"/>
    <w:rsid w:val="007F4A47"/>
    <w:rsid w:val="007F50DF"/>
    <w:rsid w:val="007F58E9"/>
    <w:rsid w:val="00803B46"/>
    <w:rsid w:val="00804468"/>
    <w:rsid w:val="0080518C"/>
    <w:rsid w:val="008110EB"/>
    <w:rsid w:val="008115A1"/>
    <w:rsid w:val="008120F7"/>
    <w:rsid w:val="008335B2"/>
    <w:rsid w:val="00836E34"/>
    <w:rsid w:val="00841DFA"/>
    <w:rsid w:val="008457DD"/>
    <w:rsid w:val="00845AF0"/>
    <w:rsid w:val="008513C1"/>
    <w:rsid w:val="00867FF6"/>
    <w:rsid w:val="00873EBC"/>
    <w:rsid w:val="00875379"/>
    <w:rsid w:val="00875D18"/>
    <w:rsid w:val="0087705A"/>
    <w:rsid w:val="00877962"/>
    <w:rsid w:val="008800B0"/>
    <w:rsid w:val="00881417"/>
    <w:rsid w:val="00881815"/>
    <w:rsid w:val="008873C9"/>
    <w:rsid w:val="008918D9"/>
    <w:rsid w:val="0089260B"/>
    <w:rsid w:val="008A02C7"/>
    <w:rsid w:val="008A3187"/>
    <w:rsid w:val="008B375F"/>
    <w:rsid w:val="008C1798"/>
    <w:rsid w:val="008C3811"/>
    <w:rsid w:val="008D021B"/>
    <w:rsid w:val="008D6D14"/>
    <w:rsid w:val="008F5ED9"/>
    <w:rsid w:val="00907E55"/>
    <w:rsid w:val="00920E5A"/>
    <w:rsid w:val="00921DCC"/>
    <w:rsid w:val="00922209"/>
    <w:rsid w:val="0092701C"/>
    <w:rsid w:val="00932C3E"/>
    <w:rsid w:val="009425B6"/>
    <w:rsid w:val="009478F0"/>
    <w:rsid w:val="009732FE"/>
    <w:rsid w:val="00973EAA"/>
    <w:rsid w:val="00983EE1"/>
    <w:rsid w:val="00984A40"/>
    <w:rsid w:val="00987D4B"/>
    <w:rsid w:val="00987F6C"/>
    <w:rsid w:val="00992E8A"/>
    <w:rsid w:val="009A1C5D"/>
    <w:rsid w:val="009A3B4D"/>
    <w:rsid w:val="009B10BE"/>
    <w:rsid w:val="009B6245"/>
    <w:rsid w:val="009B686F"/>
    <w:rsid w:val="009B7BEE"/>
    <w:rsid w:val="009C3230"/>
    <w:rsid w:val="009D0F76"/>
    <w:rsid w:val="009D49E0"/>
    <w:rsid w:val="009E30A2"/>
    <w:rsid w:val="009E3D15"/>
    <w:rsid w:val="009E6AE3"/>
    <w:rsid w:val="009F1F5D"/>
    <w:rsid w:val="009F1FBA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270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1D85"/>
    <w:rsid w:val="00AE49C6"/>
    <w:rsid w:val="00AE4ECD"/>
    <w:rsid w:val="00AE7C3A"/>
    <w:rsid w:val="00AF7964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5392C"/>
    <w:rsid w:val="00B754F7"/>
    <w:rsid w:val="00B83CFA"/>
    <w:rsid w:val="00B83D65"/>
    <w:rsid w:val="00B87CC4"/>
    <w:rsid w:val="00B90765"/>
    <w:rsid w:val="00B90962"/>
    <w:rsid w:val="00BA0D25"/>
    <w:rsid w:val="00BA422D"/>
    <w:rsid w:val="00BB3B5C"/>
    <w:rsid w:val="00BB49DC"/>
    <w:rsid w:val="00BC35FD"/>
    <w:rsid w:val="00BC3CC5"/>
    <w:rsid w:val="00BD2F44"/>
    <w:rsid w:val="00BD39E7"/>
    <w:rsid w:val="00BE0188"/>
    <w:rsid w:val="00BF0A74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34096"/>
    <w:rsid w:val="00C442C7"/>
    <w:rsid w:val="00C8572F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C583E"/>
    <w:rsid w:val="00CD0408"/>
    <w:rsid w:val="00CD7692"/>
    <w:rsid w:val="00CE0D04"/>
    <w:rsid w:val="00CF50E0"/>
    <w:rsid w:val="00D008D9"/>
    <w:rsid w:val="00D04E95"/>
    <w:rsid w:val="00D06C11"/>
    <w:rsid w:val="00D12EBB"/>
    <w:rsid w:val="00D1508C"/>
    <w:rsid w:val="00D337A0"/>
    <w:rsid w:val="00D34948"/>
    <w:rsid w:val="00D40758"/>
    <w:rsid w:val="00D44137"/>
    <w:rsid w:val="00D47971"/>
    <w:rsid w:val="00D53806"/>
    <w:rsid w:val="00D540B0"/>
    <w:rsid w:val="00D555E2"/>
    <w:rsid w:val="00D60F46"/>
    <w:rsid w:val="00D70475"/>
    <w:rsid w:val="00D825B0"/>
    <w:rsid w:val="00D84562"/>
    <w:rsid w:val="00D9028D"/>
    <w:rsid w:val="00D91F53"/>
    <w:rsid w:val="00D9245E"/>
    <w:rsid w:val="00D974AF"/>
    <w:rsid w:val="00D97A0D"/>
    <w:rsid w:val="00DA615F"/>
    <w:rsid w:val="00DC2FD2"/>
    <w:rsid w:val="00DC349B"/>
    <w:rsid w:val="00DC57FF"/>
    <w:rsid w:val="00DD270A"/>
    <w:rsid w:val="00DD377F"/>
    <w:rsid w:val="00DD7D91"/>
    <w:rsid w:val="00DE09A8"/>
    <w:rsid w:val="00DE0D03"/>
    <w:rsid w:val="00DE4F21"/>
    <w:rsid w:val="00DE7995"/>
    <w:rsid w:val="00DF455F"/>
    <w:rsid w:val="00DF51AA"/>
    <w:rsid w:val="00DF600B"/>
    <w:rsid w:val="00E024F7"/>
    <w:rsid w:val="00E07EBA"/>
    <w:rsid w:val="00E12DA1"/>
    <w:rsid w:val="00E22180"/>
    <w:rsid w:val="00E30392"/>
    <w:rsid w:val="00E32A20"/>
    <w:rsid w:val="00E36918"/>
    <w:rsid w:val="00E40D7C"/>
    <w:rsid w:val="00E42123"/>
    <w:rsid w:val="00E52581"/>
    <w:rsid w:val="00E54E5A"/>
    <w:rsid w:val="00E55A94"/>
    <w:rsid w:val="00E570F8"/>
    <w:rsid w:val="00E75EF1"/>
    <w:rsid w:val="00E813D7"/>
    <w:rsid w:val="00E81DA0"/>
    <w:rsid w:val="00E8659B"/>
    <w:rsid w:val="00E90717"/>
    <w:rsid w:val="00E943B2"/>
    <w:rsid w:val="00E95540"/>
    <w:rsid w:val="00E96450"/>
    <w:rsid w:val="00EA04F5"/>
    <w:rsid w:val="00EA4366"/>
    <w:rsid w:val="00EA5A37"/>
    <w:rsid w:val="00EB1154"/>
    <w:rsid w:val="00EC229C"/>
    <w:rsid w:val="00EC26EE"/>
    <w:rsid w:val="00EC2D89"/>
    <w:rsid w:val="00EC458D"/>
    <w:rsid w:val="00EC7B4C"/>
    <w:rsid w:val="00ED6ED7"/>
    <w:rsid w:val="00EE09EF"/>
    <w:rsid w:val="00EE0F7E"/>
    <w:rsid w:val="00EE1D6F"/>
    <w:rsid w:val="00EE78D2"/>
    <w:rsid w:val="00EF1559"/>
    <w:rsid w:val="00EF1F81"/>
    <w:rsid w:val="00EF3772"/>
    <w:rsid w:val="00EF380B"/>
    <w:rsid w:val="00F01E75"/>
    <w:rsid w:val="00F020EA"/>
    <w:rsid w:val="00F03B8F"/>
    <w:rsid w:val="00F062F4"/>
    <w:rsid w:val="00F24C35"/>
    <w:rsid w:val="00F251E0"/>
    <w:rsid w:val="00F2750A"/>
    <w:rsid w:val="00F31397"/>
    <w:rsid w:val="00F34332"/>
    <w:rsid w:val="00F35263"/>
    <w:rsid w:val="00F363ED"/>
    <w:rsid w:val="00F42C13"/>
    <w:rsid w:val="00F50D85"/>
    <w:rsid w:val="00F51647"/>
    <w:rsid w:val="00F6599C"/>
    <w:rsid w:val="00F672FC"/>
    <w:rsid w:val="00F70BA0"/>
    <w:rsid w:val="00F728C3"/>
    <w:rsid w:val="00F73A4A"/>
    <w:rsid w:val="00F757E5"/>
    <w:rsid w:val="00F8150A"/>
    <w:rsid w:val="00F841F8"/>
    <w:rsid w:val="00F84691"/>
    <w:rsid w:val="00F8592E"/>
    <w:rsid w:val="00F91E56"/>
    <w:rsid w:val="00F92B6C"/>
    <w:rsid w:val="00FB2ECC"/>
    <w:rsid w:val="00FC5784"/>
    <w:rsid w:val="00FC705B"/>
    <w:rsid w:val="00FD0560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11</Pages>
  <Words>3987</Words>
  <Characters>22729</Characters>
  <Application>Microsoft Office Word</Application>
  <DocSecurity>0</DocSecurity>
  <Lines>189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15</cp:revision>
  <cp:lastPrinted>2025-07-28T20:59:00Z</cp:lastPrinted>
  <dcterms:created xsi:type="dcterms:W3CDTF">2025-07-28T10:15:00Z</dcterms:created>
  <dcterms:modified xsi:type="dcterms:W3CDTF">2025-07-28T21:02:00Z</dcterms:modified>
</cp:coreProperties>
</file>